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Calibri" w:cs="Calibri" w:hAnsi="Calibri" w:eastAsia="Calibri"/>
          <w:rtl w:val="0"/>
        </w:rPr>
      </w:pPr>
      <w:r>
        <w:rPr>
          <w:rFonts w:ascii="Calibri" w:hAnsi="Calibri"/>
          <w:rtl w:val="0"/>
          <w:lang w:val="en-US"/>
        </w:rPr>
        <w:t>Below is the Think Health Think Nature Privacy Policy that can be adapted to fit your group or</w:t>
      </w:r>
      <w:r>
        <w:rPr>
          <w:rFonts w:ascii="Calibri" w:cs="Calibri" w:hAnsi="Calibri" w:eastAsia="Calibri"/>
          <w:rtl w:val="0"/>
        </w:rPr>
        <w:drawing xmlns:a="http://schemas.openxmlformats.org/drawingml/2006/main">
          <wp:anchor distT="152400" distB="152400" distL="152400" distR="152400" simplePos="0" relativeHeight="251659264" behindDoc="0" locked="0" layoutInCell="1" allowOverlap="1">
            <wp:simplePos x="0" y="0"/>
            <wp:positionH relativeFrom="margin">
              <wp:posOffset>4905719</wp:posOffset>
            </wp:positionH>
            <wp:positionV relativeFrom="page">
              <wp:posOffset>436064</wp:posOffset>
            </wp:positionV>
            <wp:extent cx="1207987" cy="658276"/>
            <wp:effectExtent l="0" t="0" r="0" b="0"/>
            <wp:wrapThrough wrapText="bothSides" distL="152400" distR="152400">
              <wp:wrapPolygon edited="1">
                <wp:start x="3852" y="0"/>
                <wp:lineTo x="21600" y="0"/>
                <wp:lineTo x="21600" y="21543"/>
                <wp:lineTo x="0" y="21543"/>
                <wp:lineTo x="62" y="6276"/>
                <wp:lineTo x="493" y="4015"/>
                <wp:lineTo x="1263" y="2149"/>
                <wp:lineTo x="2157" y="961"/>
                <wp:lineTo x="3266" y="170"/>
                <wp:lineTo x="3852"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1207987" cy="658276"/>
                    </a:xfrm>
                    <a:prstGeom prst="rect">
                      <a:avLst/>
                    </a:prstGeom>
                    <a:ln w="12700" cap="flat">
                      <a:noFill/>
                      <a:miter lim="400000"/>
                    </a:ln>
                    <a:effectLst/>
                  </pic:spPr>
                </pic:pic>
              </a:graphicData>
            </a:graphic>
          </wp:anchor>
        </w:drawing>
      </w:r>
      <w:r>
        <w:rPr>
          <w:rFonts w:ascii="Calibri" w:hAnsi="Calibri"/>
          <w:rtl w:val="0"/>
          <w:lang w:val="en-US"/>
        </w:rPr>
        <w:t xml:space="preserve"> organisations needs.</w:t>
      </w:r>
      <w:r>
        <w:rPr>
          <w:rFonts w:ascii="Calibri" w:hAnsi="Calibri"/>
          <w:rtl w:val="0"/>
          <w:lang w:val="en-US"/>
        </w:rPr>
        <w:t>This privacy policy will explain how we use</w:t>
      </w:r>
      <w:r>
        <w:rPr>
          <w:rFonts w:ascii="Calibri" w:hAnsi="Calibri"/>
          <w:rtl w:val="0"/>
          <w:lang w:val="en-US"/>
        </w:rPr>
        <w:t xml:space="preserve"> </w:t>
      </w:r>
      <w:r>
        <w:rPr>
          <w:rFonts w:ascii="Calibri" w:hAnsi="Calibri"/>
          <w:rtl w:val="0"/>
          <w:lang w:val="nl-NL"/>
        </w:rPr>
        <w:t>personal dat</w:t>
      </w:r>
      <w:r>
        <w:rPr>
          <w:rFonts w:ascii="Calibri" w:hAnsi="Calibri"/>
          <w:rtl w:val="0"/>
          <w:lang w:val="en-US"/>
        </w:rPr>
        <w:t>a.</w:t>
      </w:r>
    </w:p>
    <w:p>
      <w:pPr>
        <w:pStyle w:val="Default"/>
        <w:bidi w:val="0"/>
        <w:spacing w:before="0" w:line="240" w:lineRule="auto"/>
        <w:ind w:left="0" w:right="0" w:firstLine="0"/>
        <w:jc w:val="left"/>
        <w:rPr>
          <w:rFonts w:ascii="Calibri" w:cs="Calibri" w:hAnsi="Calibri" w:eastAsia="Calibri"/>
          <w:rtl w:val="0"/>
        </w:rPr>
      </w:pPr>
    </w:p>
    <w:p>
      <w:pPr>
        <w:pStyle w:val="Default"/>
        <w:bidi w:val="0"/>
        <w:spacing w:before="0" w:line="240" w:lineRule="auto"/>
        <w:ind w:left="0" w:right="0" w:firstLine="0"/>
        <w:jc w:val="left"/>
        <w:rPr>
          <w:rFonts w:ascii="Calibri" w:cs="Calibri" w:hAnsi="Calibri" w:eastAsia="Calibri"/>
          <w:b w:val="1"/>
          <w:bCs w:val="1"/>
          <w:rtl w:val="0"/>
        </w:rPr>
      </w:pPr>
      <w:r>
        <w:rPr>
          <w:rFonts w:ascii="Calibri" w:hAnsi="Calibri"/>
          <w:b w:val="1"/>
          <w:bCs w:val="1"/>
          <w:rtl w:val="0"/>
          <w:lang w:val="en-US"/>
        </w:rPr>
        <w:t>What data do we collect?</w:t>
      </w:r>
    </w:p>
    <w:p>
      <w:pPr>
        <w:pStyle w:val="Default"/>
        <w:bidi w:val="0"/>
        <w:spacing w:before="0" w:line="240" w:lineRule="auto"/>
        <w:ind w:left="0" w:right="0" w:firstLine="0"/>
        <w:jc w:val="left"/>
        <w:rPr>
          <w:rFonts w:ascii="Calibri" w:cs="Calibri" w:hAnsi="Calibri" w:eastAsia="Calibri"/>
          <w:rtl w:val="0"/>
        </w:rPr>
      </w:pPr>
      <w:r>
        <w:rPr>
          <w:rFonts w:ascii="Calibri" w:hAnsi="Calibri"/>
          <w:rtl w:val="0"/>
          <w:lang w:val="en-US"/>
        </w:rPr>
        <w:t xml:space="preserve">When you visit our website, we may collect data such as your name, address, and telephone number when you fill in forms </w:t>
      </w:r>
      <w:r>
        <w:rPr>
          <w:rFonts w:ascii="Calibri" w:hAnsi="Calibri"/>
          <w:rtl w:val="0"/>
          <w:lang w:val="en-US"/>
        </w:rPr>
        <w:t>or sign up to our newsletter.</w:t>
      </w:r>
    </w:p>
    <w:p>
      <w:pPr>
        <w:pStyle w:val="Default"/>
        <w:bidi w:val="0"/>
        <w:spacing w:before="0" w:line="240" w:lineRule="auto"/>
        <w:ind w:left="0" w:right="0" w:firstLine="0"/>
        <w:jc w:val="left"/>
        <w:rPr>
          <w:rFonts w:ascii="Calibri" w:cs="Calibri" w:hAnsi="Calibri" w:eastAsia="Calibri"/>
          <w:rtl w:val="0"/>
        </w:rPr>
      </w:pPr>
    </w:p>
    <w:p>
      <w:pPr>
        <w:pStyle w:val="Default"/>
        <w:bidi w:val="0"/>
        <w:spacing w:before="0" w:line="240" w:lineRule="auto"/>
        <w:ind w:left="0" w:right="0" w:firstLine="0"/>
        <w:jc w:val="left"/>
        <w:rPr>
          <w:rFonts w:ascii="Calibri" w:cs="Calibri" w:hAnsi="Calibri" w:eastAsia="Calibri"/>
          <w:b w:val="1"/>
          <w:bCs w:val="1"/>
          <w:rtl w:val="0"/>
        </w:rPr>
      </w:pPr>
      <w:r>
        <w:rPr>
          <w:rFonts w:ascii="Calibri" w:hAnsi="Calibri"/>
          <w:b w:val="1"/>
          <w:bCs w:val="1"/>
          <w:rtl w:val="0"/>
          <w:lang w:val="en-US"/>
        </w:rPr>
        <w:t>How do we collect your data?</w:t>
      </w:r>
    </w:p>
    <w:p>
      <w:pPr>
        <w:pStyle w:val="Default"/>
        <w:bidi w:val="0"/>
        <w:spacing w:before="0" w:line="240" w:lineRule="auto"/>
        <w:ind w:left="0" w:right="0" w:firstLine="0"/>
        <w:jc w:val="left"/>
        <w:rPr>
          <w:rFonts w:ascii="Calibri" w:cs="Calibri" w:hAnsi="Calibri" w:eastAsia="Calibri"/>
          <w:rtl w:val="0"/>
        </w:rPr>
      </w:pPr>
      <w:r>
        <w:rPr>
          <w:rFonts w:ascii="Calibri" w:hAnsi="Calibri"/>
          <w:rtl w:val="0"/>
          <w:lang w:val="en-US"/>
        </w:rPr>
        <w:t>You directly provide Think Health Think Nature with most of the data we collect. We collect data and process data when you:</w:t>
      </w:r>
    </w:p>
    <w:p>
      <w:pPr>
        <w:pStyle w:val="Default"/>
        <w:bidi w:val="0"/>
        <w:spacing w:before="0" w:line="240" w:lineRule="auto"/>
        <w:ind w:left="0" w:right="0" w:firstLine="0"/>
        <w:jc w:val="left"/>
        <w:rPr>
          <w:rFonts w:ascii="Calibri" w:cs="Calibri" w:hAnsi="Calibri" w:eastAsia="Calibri"/>
          <w:rtl w:val="0"/>
        </w:rPr>
      </w:pPr>
      <w:r>
        <w:rPr>
          <w:rFonts w:ascii="Calibri" w:hAnsi="Calibri" w:hint="default"/>
          <w:rtl w:val="0"/>
        </w:rPr>
        <w:t xml:space="preserve">• </w:t>
      </w:r>
      <w:r>
        <w:rPr>
          <w:rFonts w:ascii="Calibri" w:hAnsi="Calibri"/>
          <w:rtl w:val="0"/>
          <w:lang w:val="en-US"/>
        </w:rPr>
        <w:t>Register for our newsletter</w:t>
      </w:r>
    </w:p>
    <w:p>
      <w:pPr>
        <w:pStyle w:val="Default"/>
        <w:bidi w:val="0"/>
        <w:spacing w:before="0" w:line="240" w:lineRule="auto"/>
        <w:ind w:left="0" w:right="0" w:firstLine="0"/>
        <w:jc w:val="left"/>
        <w:rPr>
          <w:rFonts w:ascii="Calibri" w:cs="Calibri" w:hAnsi="Calibri" w:eastAsia="Calibri"/>
          <w:rtl w:val="0"/>
        </w:rPr>
      </w:pPr>
      <w:r>
        <w:rPr>
          <w:rFonts w:ascii="Calibri" w:hAnsi="Calibri" w:hint="default"/>
          <w:rtl w:val="0"/>
        </w:rPr>
        <w:t xml:space="preserve">• </w:t>
      </w:r>
      <w:r>
        <w:rPr>
          <w:rFonts w:ascii="Calibri" w:hAnsi="Calibri"/>
          <w:rtl w:val="0"/>
          <w:lang w:val="en-US"/>
        </w:rPr>
        <w:t>Register for updates on our walking app</w:t>
      </w:r>
    </w:p>
    <w:p>
      <w:pPr>
        <w:pStyle w:val="Default"/>
        <w:bidi w:val="0"/>
        <w:spacing w:before="0" w:line="240" w:lineRule="auto"/>
        <w:ind w:left="0" w:right="0" w:firstLine="0"/>
        <w:jc w:val="left"/>
        <w:rPr>
          <w:rFonts w:ascii="Calibri" w:cs="Calibri" w:hAnsi="Calibri" w:eastAsia="Calibri"/>
          <w:rtl w:val="0"/>
        </w:rPr>
      </w:pPr>
      <w:r>
        <w:rPr>
          <w:rFonts w:ascii="Calibri" w:hAnsi="Calibri" w:hint="default"/>
          <w:rtl w:val="0"/>
        </w:rPr>
        <w:t xml:space="preserve">• </w:t>
      </w:r>
      <w:r>
        <w:rPr>
          <w:rFonts w:ascii="Calibri" w:hAnsi="Calibri"/>
          <w:rtl w:val="0"/>
          <w:lang w:val="en-US"/>
        </w:rPr>
        <w:t>Enter competitions run by Think Health Think Nature</w:t>
      </w:r>
    </w:p>
    <w:p>
      <w:pPr>
        <w:pStyle w:val="Default"/>
        <w:bidi w:val="0"/>
        <w:spacing w:before="0" w:line="240" w:lineRule="auto"/>
        <w:ind w:left="0" w:right="0" w:firstLine="0"/>
        <w:jc w:val="left"/>
        <w:rPr>
          <w:rFonts w:ascii="Calibri" w:cs="Calibri" w:hAnsi="Calibri" w:eastAsia="Calibri"/>
          <w:rtl w:val="0"/>
        </w:rPr>
      </w:pPr>
      <w:r>
        <w:rPr>
          <w:rFonts w:ascii="Calibri" w:hAnsi="Calibri" w:hint="default"/>
          <w:rtl w:val="0"/>
        </w:rPr>
        <w:t xml:space="preserve">• </w:t>
      </w:r>
      <w:r>
        <w:rPr>
          <w:rFonts w:ascii="Calibri" w:hAnsi="Calibri"/>
          <w:rtl w:val="0"/>
          <w:lang w:val="en-US"/>
        </w:rPr>
        <w:t>Voluntarily complete a feedback form</w:t>
      </w:r>
    </w:p>
    <w:p>
      <w:pPr>
        <w:pStyle w:val="Default"/>
        <w:numPr>
          <w:ilvl w:val="0"/>
          <w:numId w:val="2"/>
        </w:numPr>
        <w:bidi w:val="0"/>
        <w:spacing w:before="0" w:line="240" w:lineRule="auto"/>
        <w:ind w:right="0"/>
        <w:jc w:val="left"/>
        <w:rPr>
          <w:rFonts w:ascii="Calibri" w:hAnsi="Calibri"/>
          <w:rtl w:val="0"/>
          <w:lang w:val="en-US"/>
        </w:rPr>
      </w:pPr>
      <w:r>
        <w:rPr>
          <w:rFonts w:ascii="Calibri" w:hAnsi="Calibri"/>
          <w:rtl w:val="0"/>
          <w:lang w:val="en-US"/>
        </w:rPr>
        <w:t>Use of view our website via your browser</w:t>
      </w:r>
      <w:r>
        <w:rPr>
          <w:rFonts w:ascii="Calibri" w:hAnsi="Calibri" w:hint="default"/>
          <w:rtl w:val="1"/>
        </w:rPr>
        <w:t>’</w:t>
      </w:r>
      <w:r>
        <w:rPr>
          <w:rFonts w:ascii="Calibri" w:hAnsi="Calibri"/>
          <w:rtl w:val="0"/>
          <w:lang w:val="en-US"/>
        </w:rPr>
        <w:t>s cookies</w:t>
      </w:r>
    </w:p>
    <w:p>
      <w:pPr>
        <w:pStyle w:val="Default"/>
        <w:bidi w:val="0"/>
        <w:spacing w:before="0" w:line="240" w:lineRule="auto"/>
        <w:ind w:left="0" w:right="0" w:firstLine="0"/>
        <w:jc w:val="left"/>
        <w:rPr>
          <w:rFonts w:ascii="Calibri" w:cs="Calibri" w:hAnsi="Calibri" w:eastAsia="Calibri"/>
          <w:rtl w:val="0"/>
        </w:rPr>
      </w:pPr>
    </w:p>
    <w:p>
      <w:pPr>
        <w:pStyle w:val="Default"/>
        <w:bidi w:val="0"/>
        <w:spacing w:before="0" w:line="240" w:lineRule="auto"/>
        <w:ind w:left="0" w:right="0" w:firstLine="0"/>
        <w:jc w:val="left"/>
        <w:rPr>
          <w:rFonts w:ascii="Calibri" w:cs="Calibri" w:hAnsi="Calibri" w:eastAsia="Calibri"/>
          <w:b w:val="1"/>
          <w:bCs w:val="1"/>
          <w:rtl w:val="0"/>
        </w:rPr>
      </w:pPr>
      <w:r>
        <w:rPr>
          <w:rFonts w:ascii="Calibri" w:hAnsi="Calibri"/>
          <w:b w:val="1"/>
          <w:bCs w:val="1"/>
          <w:rtl w:val="0"/>
          <w:lang w:val="en-US"/>
        </w:rPr>
        <w:t>How will we use your data?</w:t>
      </w:r>
    </w:p>
    <w:p>
      <w:pPr>
        <w:pStyle w:val="Default"/>
        <w:bidi w:val="0"/>
        <w:spacing w:before="0" w:line="240" w:lineRule="auto"/>
        <w:ind w:left="0" w:right="0" w:firstLine="0"/>
        <w:jc w:val="left"/>
        <w:rPr>
          <w:rFonts w:ascii="Calibri" w:cs="Calibri" w:hAnsi="Calibri" w:eastAsia="Calibri"/>
          <w:rtl w:val="0"/>
        </w:rPr>
      </w:pPr>
      <w:r>
        <w:rPr>
          <w:rFonts w:ascii="Calibri" w:hAnsi="Calibri"/>
          <w:rtl w:val="0"/>
          <w:lang w:val="en-US"/>
        </w:rPr>
        <w:t>Think Health Think Nature collects your data so we can:</w:t>
      </w:r>
    </w:p>
    <w:p>
      <w:pPr>
        <w:pStyle w:val="Default"/>
        <w:bidi w:val="0"/>
        <w:spacing w:before="0" w:line="240" w:lineRule="auto"/>
        <w:ind w:left="0" w:right="0" w:firstLine="0"/>
        <w:jc w:val="left"/>
        <w:rPr>
          <w:rFonts w:ascii="Calibri" w:cs="Calibri" w:hAnsi="Calibri" w:eastAsia="Calibri"/>
          <w:rtl w:val="0"/>
        </w:rPr>
      </w:pPr>
      <w:r>
        <w:rPr>
          <w:rFonts w:ascii="Calibri" w:hAnsi="Calibri" w:hint="default"/>
          <w:rtl w:val="0"/>
        </w:rPr>
        <w:t xml:space="preserve">• </w:t>
      </w:r>
      <w:r>
        <w:rPr>
          <w:rFonts w:ascii="Calibri" w:hAnsi="Calibri"/>
          <w:rtl w:val="0"/>
          <w:lang w:val="en-US"/>
        </w:rPr>
        <w:t>Email you with our latest news and services that may be of interest to you</w:t>
      </w:r>
    </w:p>
    <w:p>
      <w:pPr>
        <w:pStyle w:val="Default"/>
        <w:bidi w:val="0"/>
        <w:spacing w:before="0" w:line="240" w:lineRule="auto"/>
        <w:ind w:left="0" w:right="0" w:firstLine="0"/>
        <w:jc w:val="left"/>
        <w:rPr>
          <w:rFonts w:ascii="Calibri" w:cs="Calibri" w:hAnsi="Calibri" w:eastAsia="Calibri"/>
          <w:rtl w:val="0"/>
        </w:rPr>
      </w:pPr>
      <w:r>
        <w:rPr>
          <w:rFonts w:ascii="Calibri" w:hAnsi="Calibri" w:hint="default"/>
          <w:rtl w:val="0"/>
        </w:rPr>
        <w:t xml:space="preserve">• </w:t>
      </w:r>
      <w:r>
        <w:rPr>
          <w:rFonts w:ascii="Calibri" w:hAnsi="Calibri"/>
          <w:rtl w:val="0"/>
          <w:lang w:val="en-US"/>
        </w:rPr>
        <w:t>Inform you of competition outcomes</w:t>
      </w:r>
    </w:p>
    <w:p>
      <w:pPr>
        <w:pStyle w:val="Default"/>
        <w:bidi w:val="0"/>
        <w:spacing w:before="0" w:line="240" w:lineRule="auto"/>
        <w:ind w:left="0" w:right="0" w:firstLine="0"/>
        <w:jc w:val="left"/>
        <w:rPr>
          <w:rFonts w:ascii="Calibri" w:cs="Calibri" w:hAnsi="Calibri" w:eastAsia="Calibri"/>
          <w:rtl w:val="0"/>
        </w:rPr>
      </w:pPr>
      <w:r>
        <w:rPr>
          <w:rFonts w:ascii="Calibri" w:hAnsi="Calibri" w:hint="default"/>
          <w:rtl w:val="0"/>
        </w:rPr>
        <w:t xml:space="preserve">• </w:t>
      </w:r>
      <w:r>
        <w:rPr>
          <w:rFonts w:ascii="Calibri" w:hAnsi="Calibri"/>
          <w:rtl w:val="0"/>
          <w:lang w:val="en-US"/>
        </w:rPr>
        <w:t>Inform you of updates to our walking App</w:t>
      </w:r>
    </w:p>
    <w:p>
      <w:pPr>
        <w:pStyle w:val="Default"/>
        <w:bidi w:val="0"/>
        <w:spacing w:before="0" w:line="240" w:lineRule="auto"/>
        <w:ind w:left="0" w:right="0" w:firstLine="0"/>
        <w:jc w:val="left"/>
        <w:rPr>
          <w:rFonts w:ascii="Calibri" w:cs="Calibri" w:hAnsi="Calibri" w:eastAsia="Calibri"/>
          <w:rtl w:val="0"/>
        </w:rPr>
      </w:pPr>
      <w:r>
        <w:rPr>
          <w:rFonts w:ascii="Calibri" w:hAnsi="Calibri"/>
          <w:rtl w:val="0"/>
          <w:lang w:val="en-US"/>
        </w:rPr>
        <w:t>We will only use your data for the nature you intended, and we will not share this with any third parties.</w:t>
      </w:r>
    </w:p>
    <w:p>
      <w:pPr>
        <w:pStyle w:val="Default"/>
        <w:bidi w:val="0"/>
        <w:spacing w:before="0" w:line="240" w:lineRule="auto"/>
        <w:ind w:left="0" w:right="0" w:firstLine="0"/>
        <w:jc w:val="left"/>
        <w:rPr>
          <w:rFonts w:ascii="Calibri" w:cs="Calibri" w:hAnsi="Calibri" w:eastAsia="Calibri"/>
          <w:rtl w:val="0"/>
        </w:rPr>
      </w:pPr>
    </w:p>
    <w:p>
      <w:pPr>
        <w:pStyle w:val="Default"/>
        <w:bidi w:val="0"/>
        <w:spacing w:before="0" w:line="240" w:lineRule="auto"/>
        <w:ind w:left="0" w:right="0" w:firstLine="0"/>
        <w:jc w:val="left"/>
        <w:rPr>
          <w:rFonts w:ascii="Calibri" w:cs="Calibri" w:hAnsi="Calibri" w:eastAsia="Calibri"/>
          <w:b w:val="1"/>
          <w:bCs w:val="1"/>
          <w:rtl w:val="0"/>
        </w:rPr>
      </w:pPr>
      <w:r>
        <w:rPr>
          <w:rFonts w:ascii="Calibri" w:hAnsi="Calibri"/>
          <w:b w:val="1"/>
          <w:bCs w:val="1"/>
          <w:rtl w:val="0"/>
          <w:lang w:val="en-US"/>
        </w:rPr>
        <w:t>How do we store your data?</w:t>
      </w:r>
    </w:p>
    <w:p>
      <w:pPr>
        <w:pStyle w:val="Default"/>
        <w:bidi w:val="0"/>
        <w:spacing w:before="0" w:line="240" w:lineRule="auto"/>
        <w:ind w:left="0" w:right="0" w:firstLine="0"/>
        <w:jc w:val="left"/>
        <w:rPr>
          <w:rFonts w:ascii="Calibri" w:cs="Calibri" w:hAnsi="Calibri" w:eastAsia="Calibri"/>
          <w:rtl w:val="0"/>
        </w:rPr>
      </w:pPr>
      <w:r>
        <w:rPr>
          <w:rFonts w:ascii="Calibri" w:hAnsi="Calibri"/>
          <w:rtl w:val="0"/>
          <w:lang w:val="en-US"/>
        </w:rPr>
        <w:t>Think Health Think Nature will store your data securely. We will keep your data for no longer than necessary and will delete your data immediately upon request.</w:t>
      </w:r>
    </w:p>
    <w:p>
      <w:pPr>
        <w:pStyle w:val="Default"/>
        <w:bidi w:val="0"/>
        <w:spacing w:before="0" w:line="240" w:lineRule="auto"/>
        <w:ind w:left="0" w:right="0" w:firstLine="0"/>
        <w:jc w:val="left"/>
        <w:rPr>
          <w:rFonts w:ascii="Calibri" w:cs="Calibri" w:hAnsi="Calibri" w:eastAsia="Calibri"/>
          <w:rtl w:val="0"/>
        </w:rPr>
      </w:pPr>
    </w:p>
    <w:p>
      <w:pPr>
        <w:pStyle w:val="Default"/>
        <w:bidi w:val="0"/>
        <w:spacing w:before="0" w:line="240" w:lineRule="auto"/>
        <w:ind w:left="0" w:right="0" w:firstLine="0"/>
        <w:jc w:val="left"/>
        <w:rPr>
          <w:rFonts w:ascii="Calibri" w:cs="Calibri" w:hAnsi="Calibri" w:eastAsia="Calibri"/>
          <w:b w:val="1"/>
          <w:bCs w:val="1"/>
          <w:rtl w:val="0"/>
        </w:rPr>
      </w:pPr>
      <w:r>
        <w:rPr>
          <w:rFonts w:ascii="Calibri" w:hAnsi="Calibri"/>
          <w:b w:val="1"/>
          <w:bCs w:val="1"/>
          <w:rtl w:val="0"/>
        </w:rPr>
        <w:t>Marketing</w:t>
      </w:r>
    </w:p>
    <w:p>
      <w:pPr>
        <w:pStyle w:val="Default"/>
        <w:bidi w:val="0"/>
        <w:spacing w:before="0" w:line="240" w:lineRule="auto"/>
        <w:ind w:left="0" w:right="0" w:firstLine="0"/>
        <w:jc w:val="left"/>
        <w:rPr>
          <w:rFonts w:ascii="Calibri" w:cs="Calibri" w:hAnsi="Calibri" w:eastAsia="Calibri"/>
          <w:rtl w:val="0"/>
        </w:rPr>
      </w:pPr>
      <w:r>
        <w:rPr>
          <w:rFonts w:ascii="Calibri" w:hAnsi="Calibri"/>
          <w:rtl w:val="0"/>
          <w:lang w:val="en-US"/>
        </w:rPr>
        <w:t>Think Health Think Nature will send you newsletters relating to our initiative when you sign up. There will always be the option to opt out of this marketing at any given time.</w:t>
      </w:r>
    </w:p>
    <w:p>
      <w:pPr>
        <w:pStyle w:val="Default"/>
        <w:bidi w:val="0"/>
        <w:spacing w:before="0" w:line="240" w:lineRule="auto"/>
        <w:ind w:left="0" w:right="0" w:firstLine="0"/>
        <w:jc w:val="left"/>
        <w:rPr>
          <w:rFonts w:ascii="Calibri" w:cs="Calibri" w:hAnsi="Calibri" w:eastAsia="Calibri"/>
          <w:rtl w:val="0"/>
        </w:rPr>
      </w:pPr>
      <w:r>
        <w:rPr>
          <w:rFonts w:ascii="Calibri" w:hAnsi="Calibri"/>
          <w:rtl w:val="0"/>
          <w:lang w:val="en-US"/>
        </w:rPr>
        <w:t>You have the right to stop Think Health Think Nature from contacting you for marketing purposes, or from sharing your data with other members of our group.</w:t>
      </w:r>
    </w:p>
    <w:p>
      <w:pPr>
        <w:pStyle w:val="Default"/>
        <w:bidi w:val="0"/>
        <w:spacing w:before="0" w:line="240" w:lineRule="auto"/>
        <w:ind w:left="0" w:right="0" w:firstLine="0"/>
        <w:jc w:val="left"/>
        <w:rPr>
          <w:rFonts w:ascii="Calibri" w:cs="Calibri" w:hAnsi="Calibri" w:eastAsia="Calibri"/>
          <w:rtl w:val="0"/>
        </w:rPr>
      </w:pPr>
      <w:r>
        <w:rPr>
          <w:rFonts w:ascii="Calibri" w:hAnsi="Calibri"/>
          <w:rtl w:val="0"/>
          <w:lang w:val="en-US"/>
        </w:rPr>
        <w:t xml:space="preserve">If you no longer wish to be contacted, please email </w:t>
      </w:r>
      <w:r>
        <w:rPr>
          <w:rStyle w:val="Hyperlink.0"/>
          <w:rFonts w:ascii="Calibri" w:cs="Calibri" w:hAnsi="Calibri" w:eastAsia="Calibri"/>
          <w:rtl w:val="0"/>
        </w:rPr>
        <w:fldChar w:fldCharType="begin" w:fldLock="0"/>
      </w:r>
      <w:r>
        <w:rPr>
          <w:rStyle w:val="Hyperlink.0"/>
          <w:rFonts w:ascii="Calibri" w:cs="Calibri" w:hAnsi="Calibri" w:eastAsia="Calibri"/>
          <w:rtl w:val="0"/>
        </w:rPr>
        <w:instrText xml:space="preserve"> HYPERLINK "mailto:info@thinkhealththinknature.scot"</w:instrText>
      </w:r>
      <w:r>
        <w:rPr>
          <w:rStyle w:val="Hyperlink.0"/>
          <w:rFonts w:ascii="Calibri" w:cs="Calibri" w:hAnsi="Calibri" w:eastAsia="Calibri"/>
          <w:rtl w:val="0"/>
        </w:rPr>
        <w:fldChar w:fldCharType="separate" w:fldLock="0"/>
      </w:r>
      <w:r>
        <w:rPr>
          <w:rStyle w:val="Hyperlink.0"/>
          <w:rFonts w:ascii="Calibri" w:hAnsi="Calibri"/>
          <w:rtl w:val="0"/>
          <w:lang w:val="en-US"/>
        </w:rPr>
        <w:t>info@thinkhealththinknature.scot</w:t>
      </w:r>
      <w:r>
        <w:rPr>
          <w:rFonts w:ascii="Calibri" w:cs="Calibri" w:hAnsi="Calibri" w:eastAsia="Calibri"/>
          <w:rtl w:val="0"/>
        </w:rPr>
        <w:fldChar w:fldCharType="end" w:fldLock="0"/>
      </w:r>
    </w:p>
    <w:p>
      <w:pPr>
        <w:pStyle w:val="Default"/>
        <w:bidi w:val="0"/>
        <w:spacing w:before="0" w:line="240" w:lineRule="auto"/>
        <w:ind w:left="0" w:right="0" w:firstLine="0"/>
        <w:jc w:val="left"/>
        <w:rPr>
          <w:rFonts w:ascii="Calibri" w:cs="Calibri" w:hAnsi="Calibri" w:eastAsia="Calibri"/>
          <w:rtl w:val="0"/>
        </w:rPr>
      </w:pPr>
    </w:p>
    <w:p>
      <w:pPr>
        <w:pStyle w:val="Default"/>
        <w:bidi w:val="0"/>
        <w:spacing w:before="0" w:line="240" w:lineRule="auto"/>
        <w:ind w:left="0" w:right="0" w:firstLine="0"/>
        <w:jc w:val="left"/>
        <w:rPr>
          <w:rFonts w:ascii="Calibri" w:cs="Calibri" w:hAnsi="Calibri" w:eastAsia="Calibri"/>
          <w:b w:val="1"/>
          <w:bCs w:val="1"/>
          <w:rtl w:val="0"/>
        </w:rPr>
      </w:pPr>
      <w:r>
        <w:rPr>
          <w:rFonts w:ascii="Calibri" w:hAnsi="Calibri"/>
          <w:b w:val="1"/>
          <w:bCs w:val="1"/>
          <w:rtl w:val="0"/>
          <w:lang w:val="en-US"/>
        </w:rPr>
        <w:t>What are your data protection rights?</w:t>
      </w:r>
    </w:p>
    <w:p>
      <w:pPr>
        <w:pStyle w:val="Default"/>
        <w:bidi w:val="0"/>
        <w:spacing w:before="0" w:line="240" w:lineRule="auto"/>
        <w:ind w:left="0" w:right="0" w:firstLine="0"/>
        <w:jc w:val="left"/>
        <w:rPr>
          <w:rFonts w:ascii="Calibri" w:cs="Calibri" w:hAnsi="Calibri" w:eastAsia="Calibri"/>
          <w:rtl w:val="0"/>
        </w:rPr>
      </w:pPr>
      <w:r>
        <w:rPr>
          <w:rFonts w:ascii="Calibri" w:hAnsi="Calibri"/>
          <w:rtl w:val="0"/>
          <w:lang w:val="en-US"/>
        </w:rPr>
        <w:t>Think Health Think Nature would like to make sure you are fully aware of your data protection rights. Every user has the right to the following:</w:t>
      </w:r>
    </w:p>
    <w:p>
      <w:pPr>
        <w:pStyle w:val="Default"/>
        <w:numPr>
          <w:ilvl w:val="0"/>
          <w:numId w:val="2"/>
        </w:numPr>
        <w:bidi w:val="0"/>
        <w:spacing w:before="0" w:line="240" w:lineRule="auto"/>
        <w:ind w:right="0"/>
        <w:jc w:val="left"/>
        <w:rPr>
          <w:rFonts w:ascii="Calibri" w:hAnsi="Calibri"/>
          <w:rtl w:val="0"/>
          <w:lang w:val="en-US"/>
        </w:rPr>
      </w:pPr>
      <w:r>
        <w:rPr>
          <w:rFonts w:ascii="Calibri" w:hAnsi="Calibri"/>
          <w:rtl w:val="0"/>
          <w:lang w:val="en-US"/>
        </w:rPr>
        <w:t xml:space="preserve">The right to access </w:t>
      </w:r>
      <w:r>
        <w:rPr>
          <w:rFonts w:ascii="Calibri" w:hAnsi="Calibri" w:hint="default"/>
          <w:rtl w:val="0"/>
        </w:rPr>
        <w:t xml:space="preserve">– </w:t>
      </w:r>
      <w:r>
        <w:rPr>
          <w:rFonts w:ascii="Calibri" w:hAnsi="Calibri"/>
          <w:rtl w:val="0"/>
          <w:lang w:val="en-US"/>
        </w:rPr>
        <w:t>You have the right to request copies of your personal data</w:t>
      </w:r>
    </w:p>
    <w:p>
      <w:pPr>
        <w:pStyle w:val="Default"/>
        <w:numPr>
          <w:ilvl w:val="0"/>
          <w:numId w:val="2"/>
        </w:numPr>
        <w:bidi w:val="0"/>
        <w:spacing w:before="0" w:line="240" w:lineRule="auto"/>
        <w:ind w:right="0"/>
        <w:jc w:val="left"/>
        <w:rPr>
          <w:rFonts w:ascii="Calibri" w:hAnsi="Calibri"/>
          <w:rtl w:val="0"/>
          <w:lang w:val="en-US"/>
        </w:rPr>
      </w:pPr>
      <w:r>
        <w:rPr>
          <w:rFonts w:ascii="Calibri" w:hAnsi="Calibri"/>
          <w:rtl w:val="0"/>
          <w:lang w:val="en-US"/>
        </w:rPr>
        <w:t xml:space="preserve">The right to rectification </w:t>
      </w:r>
      <w:r>
        <w:rPr>
          <w:rFonts w:ascii="Calibri" w:hAnsi="Calibri" w:hint="default"/>
          <w:rtl w:val="0"/>
        </w:rPr>
        <w:t xml:space="preserve">– </w:t>
      </w:r>
      <w:r>
        <w:rPr>
          <w:rFonts w:ascii="Calibri" w:hAnsi="Calibri"/>
          <w:rtl w:val="0"/>
          <w:lang w:val="en-US"/>
        </w:rPr>
        <w:t>You have the right to request corrections to any information you believe is inaccurate. You have right to ask Think Health Think Nature to complete any information you think is incomplete</w:t>
      </w:r>
    </w:p>
    <w:p>
      <w:pPr>
        <w:pStyle w:val="Default"/>
        <w:numPr>
          <w:ilvl w:val="0"/>
          <w:numId w:val="2"/>
        </w:numPr>
        <w:bidi w:val="0"/>
        <w:spacing w:before="0" w:line="240" w:lineRule="auto"/>
        <w:ind w:right="0"/>
        <w:jc w:val="left"/>
        <w:rPr>
          <w:rFonts w:ascii="Calibri" w:hAnsi="Calibri"/>
          <w:rtl w:val="0"/>
          <w:lang w:val="en-US"/>
        </w:rPr>
      </w:pPr>
      <w:r>
        <w:rPr>
          <w:rFonts w:ascii="Calibri" w:hAnsi="Calibri"/>
          <w:rtl w:val="0"/>
          <w:lang w:val="en-US"/>
        </w:rPr>
        <w:t xml:space="preserve">The right to erasure </w:t>
      </w:r>
      <w:r>
        <w:rPr>
          <w:rFonts w:ascii="Calibri" w:hAnsi="Calibri" w:hint="default"/>
          <w:rtl w:val="0"/>
        </w:rPr>
        <w:t xml:space="preserve">– </w:t>
      </w:r>
      <w:r>
        <w:rPr>
          <w:rFonts w:ascii="Calibri" w:hAnsi="Calibri"/>
          <w:rtl w:val="0"/>
          <w:lang w:val="en-US"/>
        </w:rPr>
        <w:t>You have the right to request that we erase your personal data</w:t>
      </w:r>
    </w:p>
    <w:p>
      <w:pPr>
        <w:pStyle w:val="Default"/>
        <w:numPr>
          <w:ilvl w:val="0"/>
          <w:numId w:val="2"/>
        </w:numPr>
        <w:bidi w:val="0"/>
        <w:spacing w:before="0" w:line="240" w:lineRule="auto"/>
        <w:ind w:right="0"/>
        <w:jc w:val="left"/>
        <w:rPr>
          <w:rFonts w:ascii="Calibri" w:hAnsi="Calibri"/>
          <w:rtl w:val="0"/>
          <w:lang w:val="en-US"/>
        </w:rPr>
      </w:pPr>
      <w:r>
        <w:rPr>
          <w:rFonts w:ascii="Calibri" w:hAnsi="Calibri"/>
          <w:rtl w:val="0"/>
          <w:lang w:val="en-US"/>
        </w:rPr>
        <w:t xml:space="preserve">The right to restrict processing </w:t>
      </w:r>
      <w:r>
        <w:rPr>
          <w:rFonts w:ascii="Calibri" w:hAnsi="Calibri" w:hint="default"/>
          <w:rtl w:val="0"/>
        </w:rPr>
        <w:t xml:space="preserve">– </w:t>
      </w:r>
      <w:r>
        <w:rPr>
          <w:rFonts w:ascii="Calibri" w:hAnsi="Calibri"/>
          <w:rtl w:val="0"/>
          <w:lang w:val="en-US"/>
        </w:rPr>
        <w:t>You have the right to request that we restrict the processing of your personal date, under certain conditions</w:t>
      </w:r>
    </w:p>
    <w:p>
      <w:pPr>
        <w:pStyle w:val="Default"/>
        <w:numPr>
          <w:ilvl w:val="0"/>
          <w:numId w:val="2"/>
        </w:numPr>
        <w:bidi w:val="0"/>
        <w:spacing w:before="0" w:line="240" w:lineRule="auto"/>
        <w:ind w:right="0"/>
        <w:jc w:val="left"/>
        <w:rPr>
          <w:rFonts w:ascii="Calibri" w:hAnsi="Calibri"/>
          <w:rtl w:val="0"/>
          <w:lang w:val="en-US"/>
        </w:rPr>
      </w:pPr>
      <w:r>
        <w:rPr>
          <w:rFonts w:ascii="Calibri" w:hAnsi="Calibri"/>
          <w:rtl w:val="0"/>
          <w:lang w:val="en-US"/>
        </w:rPr>
        <w:t xml:space="preserve">The right to object to processing </w:t>
      </w:r>
      <w:r>
        <w:rPr>
          <w:rFonts w:ascii="Calibri" w:hAnsi="Calibri" w:hint="default"/>
          <w:rtl w:val="0"/>
        </w:rPr>
        <w:t xml:space="preserve">– </w:t>
      </w:r>
      <w:r>
        <w:rPr>
          <w:rFonts w:ascii="Calibri" w:hAnsi="Calibri"/>
          <w:rtl w:val="0"/>
          <w:lang w:val="en-US"/>
        </w:rPr>
        <w:t>You have the right to object to the processing of your personal date, under certain conditions</w:t>
      </w:r>
    </w:p>
    <w:p>
      <w:pPr>
        <w:pStyle w:val="Default"/>
        <w:numPr>
          <w:ilvl w:val="0"/>
          <w:numId w:val="2"/>
        </w:numPr>
        <w:bidi w:val="0"/>
        <w:spacing w:before="0" w:line="240" w:lineRule="auto"/>
        <w:ind w:right="0"/>
        <w:jc w:val="left"/>
        <w:rPr>
          <w:rFonts w:ascii="Calibri" w:hAnsi="Calibri"/>
          <w:rtl w:val="0"/>
          <w:lang w:val="en-US"/>
        </w:rPr>
      </w:pPr>
      <w:r>
        <w:rPr>
          <w:rFonts w:ascii="Calibri" w:hAnsi="Calibri"/>
          <w:rtl w:val="0"/>
          <w:lang w:val="en-US"/>
        </w:rPr>
        <w:t xml:space="preserve">The right to data portability </w:t>
      </w:r>
      <w:r>
        <w:rPr>
          <w:rFonts w:ascii="Calibri" w:hAnsi="Calibri" w:hint="default"/>
          <w:rtl w:val="0"/>
        </w:rPr>
        <w:t xml:space="preserve">– </w:t>
      </w:r>
      <w:r>
        <w:rPr>
          <w:rFonts w:ascii="Calibri" w:hAnsi="Calibri"/>
          <w:rtl w:val="0"/>
          <w:lang w:val="en-US"/>
        </w:rPr>
        <w:t>You have the right to request the we transfer the data we have collected about you, to another organisation, or directly to you, under certain conditions.</w:t>
      </w:r>
    </w:p>
    <w:p>
      <w:pPr>
        <w:pStyle w:val="Default"/>
        <w:bidi w:val="0"/>
        <w:spacing w:before="0" w:line="240" w:lineRule="auto"/>
        <w:ind w:left="0" w:right="0" w:firstLine="0"/>
        <w:jc w:val="left"/>
        <w:rPr>
          <w:rFonts w:ascii="Calibri" w:cs="Calibri" w:hAnsi="Calibri" w:eastAsia="Calibri"/>
          <w:rtl w:val="0"/>
        </w:rPr>
      </w:pPr>
    </w:p>
    <w:p>
      <w:pPr>
        <w:pStyle w:val="Default"/>
        <w:bidi w:val="0"/>
        <w:spacing w:before="0" w:line="240" w:lineRule="auto"/>
        <w:ind w:left="0" w:right="0" w:firstLine="0"/>
        <w:jc w:val="left"/>
        <w:rPr>
          <w:rFonts w:ascii="Calibri" w:cs="Calibri" w:hAnsi="Calibri" w:eastAsia="Calibri"/>
          <w:rtl w:val="0"/>
        </w:rPr>
      </w:pPr>
      <w:r>
        <w:rPr>
          <w:rFonts w:ascii="Calibri" w:hAnsi="Calibri"/>
          <w:rtl w:val="0"/>
          <w:lang w:val="en-US"/>
        </w:rPr>
        <w:t xml:space="preserve">To exercise these rights, please contact us on </w:t>
      </w:r>
      <w:r>
        <w:rPr>
          <w:rStyle w:val="Hyperlink.0"/>
          <w:rFonts w:ascii="Calibri" w:cs="Calibri" w:hAnsi="Calibri" w:eastAsia="Calibri"/>
          <w:rtl w:val="0"/>
        </w:rPr>
        <w:fldChar w:fldCharType="begin" w:fldLock="0"/>
      </w:r>
      <w:r>
        <w:rPr>
          <w:rStyle w:val="Hyperlink.0"/>
          <w:rFonts w:ascii="Calibri" w:cs="Calibri" w:hAnsi="Calibri" w:eastAsia="Calibri"/>
          <w:rtl w:val="0"/>
        </w:rPr>
        <w:instrText xml:space="preserve"> HYPERLINK "mailto:info@thinkhealththinknature.scot"</w:instrText>
      </w:r>
      <w:r>
        <w:rPr>
          <w:rStyle w:val="Hyperlink.0"/>
          <w:rFonts w:ascii="Calibri" w:cs="Calibri" w:hAnsi="Calibri" w:eastAsia="Calibri"/>
          <w:rtl w:val="0"/>
        </w:rPr>
        <w:fldChar w:fldCharType="separate" w:fldLock="0"/>
      </w:r>
      <w:r>
        <w:rPr>
          <w:rStyle w:val="Hyperlink.0"/>
          <w:rFonts w:ascii="Calibri" w:hAnsi="Calibri"/>
          <w:rtl w:val="0"/>
          <w:lang w:val="en-US"/>
        </w:rPr>
        <w:t>info@thinkhealththinknature.scot</w:t>
      </w:r>
      <w:r>
        <w:rPr>
          <w:rFonts w:ascii="Calibri" w:cs="Calibri" w:hAnsi="Calibri" w:eastAsia="Calibri"/>
          <w:rtl w:val="0"/>
        </w:rPr>
        <w:fldChar w:fldCharType="end" w:fldLock="0"/>
      </w:r>
    </w:p>
    <w:p>
      <w:pPr>
        <w:pStyle w:val="Default"/>
        <w:bidi w:val="0"/>
        <w:spacing w:before="0" w:line="240" w:lineRule="auto"/>
        <w:ind w:left="0" w:right="0" w:firstLine="0"/>
        <w:jc w:val="left"/>
        <w:rPr>
          <w:rFonts w:ascii="Calibri" w:cs="Calibri" w:hAnsi="Calibri" w:eastAsia="Calibri"/>
          <w:rtl w:val="0"/>
        </w:rPr>
      </w:pPr>
    </w:p>
    <w:p>
      <w:pPr>
        <w:pStyle w:val="Default"/>
        <w:bidi w:val="0"/>
        <w:spacing w:before="0" w:line="240" w:lineRule="auto"/>
        <w:ind w:left="0" w:right="0" w:firstLine="0"/>
        <w:jc w:val="left"/>
        <w:rPr>
          <w:rFonts w:ascii="Calibri" w:cs="Calibri" w:hAnsi="Calibri" w:eastAsia="Calibri"/>
          <w:b w:val="1"/>
          <w:bCs w:val="1"/>
          <w:rtl w:val="0"/>
        </w:rPr>
      </w:pPr>
      <w:r>
        <w:rPr>
          <w:rFonts w:ascii="Calibri" w:hAnsi="Calibri"/>
          <w:b w:val="1"/>
          <w:bCs w:val="1"/>
          <w:rtl w:val="0"/>
          <w:lang w:val="en-US"/>
        </w:rPr>
        <w:t>What are cookies?</w:t>
      </w:r>
    </w:p>
    <w:p>
      <w:pPr>
        <w:pStyle w:val="Default"/>
        <w:bidi w:val="0"/>
        <w:spacing w:before="0" w:line="240" w:lineRule="auto"/>
        <w:ind w:left="0" w:right="0" w:firstLine="0"/>
        <w:jc w:val="left"/>
        <w:rPr>
          <w:rFonts w:ascii="Calibri" w:cs="Calibri" w:hAnsi="Calibri" w:eastAsia="Calibri"/>
          <w:rtl w:val="0"/>
        </w:rPr>
      </w:pPr>
      <w:r>
        <w:rPr>
          <w:rFonts w:ascii="Calibri" w:hAnsi="Calibri"/>
          <w:rtl w:val="0"/>
          <w:lang w:val="en-US"/>
        </w:rPr>
        <w:t>Cookies are text files placed on your computer to collect internet log information and visitor behaviours information. When you visit out website, we may collect information from you automatically through cookies or similar technology.</w:t>
      </w:r>
    </w:p>
    <w:p>
      <w:pPr>
        <w:pStyle w:val="Default"/>
        <w:bidi w:val="0"/>
        <w:spacing w:before="0" w:line="240" w:lineRule="auto"/>
        <w:ind w:left="0" w:right="0" w:firstLine="0"/>
        <w:jc w:val="left"/>
        <w:rPr>
          <w:rFonts w:ascii="Calibri" w:cs="Calibri" w:hAnsi="Calibri" w:eastAsia="Calibri"/>
          <w:rtl w:val="0"/>
        </w:rPr>
      </w:pPr>
    </w:p>
    <w:p>
      <w:pPr>
        <w:pStyle w:val="Default"/>
        <w:bidi w:val="0"/>
        <w:spacing w:before="0" w:line="240" w:lineRule="auto"/>
        <w:ind w:left="0" w:right="0" w:firstLine="0"/>
        <w:jc w:val="left"/>
        <w:rPr>
          <w:rFonts w:ascii="Calibri" w:cs="Calibri" w:hAnsi="Calibri" w:eastAsia="Calibri"/>
          <w:rtl w:val="0"/>
        </w:rPr>
      </w:pPr>
      <w:r>
        <w:rPr>
          <w:rFonts w:ascii="Calibri" w:hAnsi="Calibri"/>
          <w:rtl w:val="0"/>
          <w:lang w:val="en-US"/>
        </w:rPr>
        <w:t>For further information, visit allaboutcookies.org</w:t>
      </w:r>
    </w:p>
    <w:p>
      <w:pPr>
        <w:pStyle w:val="Default"/>
        <w:bidi w:val="0"/>
        <w:spacing w:before="0" w:line="240" w:lineRule="auto"/>
        <w:ind w:left="0" w:right="0" w:firstLine="0"/>
        <w:jc w:val="left"/>
        <w:rPr>
          <w:rFonts w:ascii="Calibri" w:cs="Calibri" w:hAnsi="Calibri" w:eastAsia="Calibri"/>
          <w:rtl w:val="0"/>
        </w:rPr>
      </w:pPr>
    </w:p>
    <w:p>
      <w:pPr>
        <w:pStyle w:val="Default"/>
        <w:bidi w:val="0"/>
        <w:spacing w:before="0" w:line="240" w:lineRule="auto"/>
        <w:ind w:left="0" w:right="0" w:firstLine="0"/>
        <w:jc w:val="left"/>
        <w:rPr>
          <w:rFonts w:ascii="Calibri" w:cs="Calibri" w:hAnsi="Calibri" w:eastAsia="Calibri"/>
          <w:b w:val="1"/>
          <w:bCs w:val="1"/>
          <w:rtl w:val="0"/>
        </w:rPr>
      </w:pPr>
      <w:r>
        <w:rPr>
          <w:rFonts w:ascii="Calibri" w:hAnsi="Calibri"/>
          <w:b w:val="1"/>
          <w:bCs w:val="1"/>
          <w:rtl w:val="0"/>
          <w:lang w:val="en-US"/>
        </w:rPr>
        <w:t>How do we use cookies?</w:t>
      </w:r>
    </w:p>
    <w:p>
      <w:pPr>
        <w:pStyle w:val="Default"/>
        <w:bidi w:val="0"/>
        <w:spacing w:before="0" w:line="240" w:lineRule="auto"/>
        <w:ind w:left="0" w:right="0" w:firstLine="0"/>
        <w:jc w:val="left"/>
        <w:rPr>
          <w:rFonts w:ascii="Calibri" w:cs="Calibri" w:hAnsi="Calibri" w:eastAsia="Calibri"/>
          <w:rtl w:val="0"/>
        </w:rPr>
      </w:pPr>
      <w:r>
        <w:rPr>
          <w:rFonts w:ascii="Calibri" w:hAnsi="Calibri"/>
          <w:rtl w:val="0"/>
          <w:lang w:val="en-US"/>
        </w:rPr>
        <w:t>Websites can use cookies in a range of ways to improve your experience, such as keeping you logged in. We use your cookies to understand how you use our website, so we can improve.</w:t>
      </w:r>
    </w:p>
    <w:p>
      <w:pPr>
        <w:pStyle w:val="Default"/>
        <w:bidi w:val="0"/>
        <w:spacing w:before="0" w:line="240" w:lineRule="auto"/>
        <w:ind w:left="0" w:right="0" w:firstLine="0"/>
        <w:jc w:val="left"/>
        <w:rPr>
          <w:rFonts w:ascii="Calibri" w:cs="Calibri" w:hAnsi="Calibri" w:eastAsia="Calibri"/>
          <w:rtl w:val="0"/>
        </w:rPr>
      </w:pPr>
    </w:p>
    <w:p>
      <w:pPr>
        <w:pStyle w:val="Default"/>
        <w:bidi w:val="0"/>
        <w:spacing w:before="0" w:line="240" w:lineRule="auto"/>
        <w:ind w:left="0" w:right="0" w:firstLine="0"/>
        <w:jc w:val="left"/>
        <w:rPr>
          <w:rFonts w:ascii="Calibri" w:cs="Calibri" w:hAnsi="Calibri" w:eastAsia="Calibri"/>
          <w:b w:val="1"/>
          <w:bCs w:val="1"/>
          <w:rtl w:val="0"/>
        </w:rPr>
      </w:pPr>
      <w:r>
        <w:rPr>
          <w:rFonts w:ascii="Calibri" w:hAnsi="Calibri"/>
          <w:b w:val="1"/>
          <w:bCs w:val="1"/>
          <w:rtl w:val="0"/>
          <w:lang w:val="en-US"/>
        </w:rPr>
        <w:t>What type of cookies do we use?</w:t>
      </w:r>
    </w:p>
    <w:p>
      <w:pPr>
        <w:pStyle w:val="Default"/>
        <w:bidi w:val="0"/>
        <w:spacing w:before="0" w:line="240" w:lineRule="auto"/>
        <w:ind w:left="0" w:right="0" w:firstLine="0"/>
        <w:jc w:val="left"/>
        <w:rPr>
          <w:rFonts w:ascii="Calibri" w:cs="Calibri" w:hAnsi="Calibri" w:eastAsia="Calibri"/>
          <w:rtl w:val="0"/>
        </w:rPr>
      </w:pPr>
      <w:r>
        <w:rPr>
          <w:rFonts w:ascii="Calibri" w:hAnsi="Calibri"/>
          <w:rtl w:val="0"/>
          <w:lang w:val="en-US"/>
        </w:rPr>
        <w:t>There are a number of different types of cookies, however our website uses:</w:t>
      </w:r>
    </w:p>
    <w:p>
      <w:pPr>
        <w:pStyle w:val="Default"/>
        <w:bidi w:val="0"/>
        <w:spacing w:before="0" w:line="240" w:lineRule="auto"/>
        <w:ind w:left="0" w:right="0" w:firstLine="0"/>
        <w:jc w:val="left"/>
        <w:rPr>
          <w:rFonts w:ascii="Calibri" w:cs="Calibri" w:hAnsi="Calibri" w:eastAsia="Calibri"/>
          <w:rtl w:val="0"/>
        </w:rPr>
      </w:pPr>
      <w:r>
        <w:rPr>
          <w:rFonts w:ascii="Calibri" w:hAnsi="Calibri" w:hint="default"/>
          <w:rtl w:val="0"/>
        </w:rPr>
        <w:t xml:space="preserve">• </w:t>
      </w:r>
      <w:r>
        <w:rPr>
          <w:rFonts w:ascii="Calibri" w:hAnsi="Calibri"/>
          <w:rtl w:val="0"/>
          <w:lang w:val="en-US"/>
        </w:rPr>
        <w:t xml:space="preserve">Functionality </w:t>
      </w:r>
      <w:r>
        <w:rPr>
          <w:rFonts w:ascii="Calibri" w:hAnsi="Calibri" w:hint="default"/>
          <w:rtl w:val="0"/>
        </w:rPr>
        <w:t xml:space="preserve">– </w:t>
      </w:r>
      <w:r>
        <w:rPr>
          <w:rFonts w:ascii="Calibri" w:hAnsi="Calibri"/>
          <w:rtl w:val="0"/>
          <w:lang w:val="en-US"/>
        </w:rPr>
        <w:t>We use these so we recognise you on our website and remember your preferences, such as what language you use and where you are from. A mix of first party and third-party cookies are used.</w:t>
      </w:r>
    </w:p>
    <w:p>
      <w:pPr>
        <w:pStyle w:val="Default"/>
        <w:bidi w:val="0"/>
        <w:spacing w:before="0" w:line="240" w:lineRule="auto"/>
        <w:ind w:left="0" w:right="0" w:firstLine="0"/>
        <w:jc w:val="left"/>
        <w:rPr>
          <w:rFonts w:ascii="Calibri" w:cs="Calibri" w:hAnsi="Calibri" w:eastAsia="Calibri"/>
          <w:rtl w:val="0"/>
        </w:rPr>
      </w:pPr>
      <w:r>
        <w:rPr>
          <w:rFonts w:ascii="Calibri" w:hAnsi="Calibri" w:hint="default"/>
          <w:rtl w:val="0"/>
        </w:rPr>
        <w:t xml:space="preserve">• </w:t>
      </w:r>
      <w:r>
        <w:rPr>
          <w:rFonts w:ascii="Calibri" w:hAnsi="Calibri"/>
          <w:rtl w:val="0"/>
          <w:lang w:val="en-US"/>
        </w:rPr>
        <w:t xml:space="preserve">Advertising </w:t>
      </w:r>
      <w:r>
        <w:rPr>
          <w:rFonts w:ascii="Calibri" w:hAnsi="Calibri" w:hint="default"/>
          <w:rtl w:val="0"/>
        </w:rPr>
        <w:t xml:space="preserve">– </w:t>
      </w:r>
      <w:r>
        <w:rPr>
          <w:rFonts w:ascii="Calibri" w:hAnsi="Calibri"/>
          <w:rtl w:val="0"/>
          <w:lang w:val="en-US"/>
        </w:rPr>
        <w:t>We use these cookies to collect information about your visit, the content views and the links followed.</w:t>
      </w:r>
    </w:p>
    <w:p>
      <w:pPr>
        <w:pStyle w:val="Default"/>
        <w:bidi w:val="0"/>
        <w:spacing w:before="0" w:line="240" w:lineRule="auto"/>
        <w:ind w:left="0" w:right="0" w:firstLine="0"/>
        <w:jc w:val="left"/>
        <w:rPr>
          <w:rFonts w:ascii="Calibri" w:cs="Calibri" w:hAnsi="Calibri" w:eastAsia="Calibri"/>
          <w:rtl w:val="0"/>
        </w:rPr>
      </w:pPr>
    </w:p>
    <w:p>
      <w:pPr>
        <w:pStyle w:val="Default"/>
        <w:bidi w:val="0"/>
        <w:spacing w:before="0" w:line="240" w:lineRule="auto"/>
        <w:ind w:left="0" w:right="0" w:firstLine="0"/>
        <w:jc w:val="left"/>
        <w:rPr>
          <w:rFonts w:ascii="Calibri" w:cs="Calibri" w:hAnsi="Calibri" w:eastAsia="Calibri"/>
          <w:b w:val="1"/>
          <w:bCs w:val="1"/>
          <w:rtl w:val="0"/>
        </w:rPr>
      </w:pPr>
      <w:r>
        <w:rPr>
          <w:rFonts w:ascii="Calibri" w:hAnsi="Calibri"/>
          <w:b w:val="1"/>
          <w:bCs w:val="1"/>
          <w:rtl w:val="0"/>
          <w:lang w:val="en-US"/>
        </w:rPr>
        <w:t>How to manage cookies?</w:t>
      </w:r>
    </w:p>
    <w:p>
      <w:pPr>
        <w:pStyle w:val="Default"/>
        <w:bidi w:val="0"/>
        <w:spacing w:before="0" w:line="240" w:lineRule="auto"/>
        <w:ind w:left="0" w:right="0" w:firstLine="0"/>
        <w:jc w:val="left"/>
        <w:rPr>
          <w:rFonts w:ascii="Calibri" w:cs="Calibri" w:hAnsi="Calibri" w:eastAsia="Calibri"/>
          <w:rtl w:val="0"/>
        </w:rPr>
      </w:pPr>
      <w:r>
        <w:rPr>
          <w:rFonts w:ascii="Calibri" w:hAnsi="Calibri"/>
          <w:rtl w:val="0"/>
          <w:lang w:val="en-US"/>
        </w:rPr>
        <w:t>You can set your browser to not accept cookies, and the above website tells you how you can remove cookies from your browser.</w:t>
      </w:r>
    </w:p>
    <w:p>
      <w:pPr>
        <w:pStyle w:val="Default"/>
        <w:bidi w:val="0"/>
        <w:spacing w:before="0" w:line="240" w:lineRule="auto"/>
        <w:ind w:left="0" w:right="0" w:firstLine="0"/>
        <w:jc w:val="left"/>
        <w:rPr>
          <w:rFonts w:ascii="Calibri" w:cs="Calibri" w:hAnsi="Calibri" w:eastAsia="Calibri"/>
          <w:rtl w:val="0"/>
        </w:rPr>
      </w:pPr>
    </w:p>
    <w:p>
      <w:pPr>
        <w:pStyle w:val="Default"/>
        <w:bidi w:val="0"/>
        <w:spacing w:before="0" w:line="240" w:lineRule="auto"/>
        <w:ind w:left="0" w:right="0" w:firstLine="0"/>
        <w:jc w:val="left"/>
        <w:rPr>
          <w:rFonts w:ascii="Calibri" w:cs="Calibri" w:hAnsi="Calibri" w:eastAsia="Calibri"/>
          <w:b w:val="1"/>
          <w:bCs w:val="1"/>
          <w:rtl w:val="0"/>
        </w:rPr>
      </w:pPr>
      <w:r>
        <w:rPr>
          <w:rFonts w:ascii="Calibri" w:hAnsi="Calibri"/>
          <w:b w:val="1"/>
          <w:bCs w:val="1"/>
          <w:rtl w:val="0"/>
          <w:lang w:val="en-US"/>
        </w:rPr>
        <w:t>Privacy policies of other websites</w:t>
      </w:r>
    </w:p>
    <w:p>
      <w:pPr>
        <w:pStyle w:val="Default"/>
        <w:bidi w:val="0"/>
        <w:spacing w:before="0" w:line="240" w:lineRule="auto"/>
        <w:ind w:left="0" w:right="0" w:firstLine="0"/>
        <w:jc w:val="left"/>
        <w:rPr>
          <w:rFonts w:ascii="Calibri" w:cs="Calibri" w:hAnsi="Calibri" w:eastAsia="Calibri"/>
          <w:rtl w:val="0"/>
        </w:rPr>
      </w:pPr>
      <w:r>
        <w:rPr>
          <w:rFonts w:ascii="Calibri" w:hAnsi="Calibri"/>
          <w:rtl w:val="0"/>
          <w:lang w:val="en-US"/>
        </w:rPr>
        <w:t xml:space="preserve">This policy provides links to other websites, as does our website link to external sites. Our policy only applies to this website, if you visit an external site </w:t>
      </w:r>
      <w:r>
        <w:rPr>
          <w:rFonts w:ascii="Calibri" w:hAnsi="Calibri" w:hint="default"/>
          <w:rtl w:val="0"/>
        </w:rPr>
        <w:t xml:space="preserve">– </w:t>
      </w:r>
      <w:r>
        <w:rPr>
          <w:rFonts w:ascii="Calibri" w:hAnsi="Calibri"/>
          <w:rtl w:val="0"/>
          <w:lang w:val="en-US"/>
        </w:rPr>
        <w:t>you should read their privacy policy.</w:t>
      </w:r>
    </w:p>
    <w:p>
      <w:pPr>
        <w:pStyle w:val="Default"/>
        <w:bidi w:val="0"/>
        <w:spacing w:before="0" w:line="240" w:lineRule="auto"/>
        <w:ind w:left="0" w:right="0" w:firstLine="0"/>
        <w:jc w:val="left"/>
        <w:rPr>
          <w:rFonts w:ascii="Calibri" w:cs="Calibri" w:hAnsi="Calibri" w:eastAsia="Calibri"/>
          <w:rtl w:val="0"/>
        </w:rPr>
      </w:pPr>
    </w:p>
    <w:p>
      <w:pPr>
        <w:pStyle w:val="Default"/>
        <w:bidi w:val="0"/>
        <w:spacing w:before="0" w:line="240" w:lineRule="auto"/>
        <w:ind w:left="0" w:right="0" w:firstLine="0"/>
        <w:jc w:val="left"/>
        <w:rPr>
          <w:rFonts w:ascii="Calibri" w:cs="Calibri" w:hAnsi="Calibri" w:eastAsia="Calibri"/>
          <w:b w:val="1"/>
          <w:bCs w:val="1"/>
          <w:rtl w:val="0"/>
        </w:rPr>
      </w:pPr>
      <w:r>
        <w:rPr>
          <w:rFonts w:ascii="Calibri" w:hAnsi="Calibri"/>
          <w:b w:val="1"/>
          <w:bCs w:val="1"/>
          <w:rtl w:val="0"/>
          <w:lang w:val="en-US"/>
        </w:rPr>
        <w:t>Changes to our policy</w:t>
      </w:r>
    </w:p>
    <w:p>
      <w:pPr>
        <w:pStyle w:val="Default"/>
        <w:bidi w:val="0"/>
        <w:spacing w:before="0" w:line="240" w:lineRule="auto"/>
        <w:ind w:left="0" w:right="0" w:firstLine="0"/>
        <w:jc w:val="left"/>
        <w:rPr>
          <w:rFonts w:ascii="Calibri" w:cs="Calibri" w:hAnsi="Calibri" w:eastAsia="Calibri"/>
          <w:rtl w:val="0"/>
        </w:rPr>
      </w:pPr>
      <w:r>
        <w:rPr>
          <w:rFonts w:ascii="Calibri" w:hAnsi="Calibri"/>
          <w:rtl w:val="0"/>
          <w:lang w:val="en-US"/>
        </w:rPr>
        <w:t xml:space="preserve">Think Health Think Nature keeps its privacy policy under review and will place any updates on this website. This policy was </w:t>
      </w:r>
      <w:r>
        <w:rPr>
          <w:rFonts w:ascii="Calibri" w:hAnsi="Calibri"/>
          <w:rtl w:val="0"/>
          <w:lang w:val="en-US"/>
        </w:rPr>
        <w:t>updated</w:t>
      </w:r>
      <w:r>
        <w:rPr>
          <w:rFonts w:ascii="Calibri" w:hAnsi="Calibri"/>
          <w:rtl w:val="0"/>
          <w:lang w:val="en-US"/>
        </w:rPr>
        <w:t xml:space="preserve"> in </w:t>
      </w:r>
      <w:r>
        <w:rPr>
          <w:rFonts w:ascii="Calibri" w:hAnsi="Calibri"/>
          <w:rtl w:val="0"/>
          <w:lang w:val="en-US"/>
        </w:rPr>
        <w:t>March 2022.</w:t>
      </w:r>
    </w:p>
    <w:p>
      <w:pPr>
        <w:pStyle w:val="Default"/>
        <w:bidi w:val="0"/>
        <w:spacing w:before="0" w:line="240" w:lineRule="auto"/>
        <w:ind w:left="0" w:right="0" w:firstLine="0"/>
        <w:jc w:val="left"/>
        <w:rPr>
          <w:rFonts w:ascii="Calibri" w:cs="Calibri" w:hAnsi="Calibri" w:eastAsia="Calibri"/>
          <w:rtl w:val="0"/>
        </w:rPr>
      </w:pPr>
    </w:p>
    <w:p>
      <w:pPr>
        <w:pStyle w:val="Default"/>
        <w:bidi w:val="0"/>
        <w:spacing w:before="0" w:line="240" w:lineRule="auto"/>
        <w:ind w:left="0" w:right="0" w:firstLine="0"/>
        <w:jc w:val="left"/>
        <w:rPr>
          <w:rFonts w:ascii="Calibri" w:cs="Calibri" w:hAnsi="Calibri" w:eastAsia="Calibri"/>
          <w:b w:val="1"/>
          <w:bCs w:val="1"/>
          <w:rtl w:val="0"/>
        </w:rPr>
      </w:pPr>
      <w:r>
        <w:rPr>
          <w:rFonts w:ascii="Calibri" w:hAnsi="Calibri"/>
          <w:b w:val="1"/>
          <w:bCs w:val="1"/>
          <w:rtl w:val="0"/>
          <w:lang w:val="en-US"/>
        </w:rPr>
        <w:t>How to contact us</w:t>
      </w:r>
    </w:p>
    <w:p>
      <w:pPr>
        <w:pStyle w:val="Default"/>
        <w:bidi w:val="0"/>
        <w:spacing w:before="0" w:line="240" w:lineRule="auto"/>
        <w:ind w:left="0" w:right="0" w:firstLine="0"/>
        <w:jc w:val="left"/>
        <w:rPr>
          <w:rtl w:val="0"/>
        </w:rPr>
      </w:pPr>
      <w:r>
        <w:rPr>
          <w:rFonts w:ascii="Calibri" w:hAnsi="Calibri"/>
          <w:rtl w:val="0"/>
          <w:lang w:val="en-US"/>
        </w:rPr>
        <w:t>If you have any questions about our policy, the date held on you or you would like to exercise one of your data protection rights, please do not hesitate to contact us</w:t>
      </w:r>
      <w:r>
        <w:rPr>
          <w:rFonts w:ascii="Calibri" w:hAnsi="Calibri"/>
          <w:rtl w:val="0"/>
          <w:lang w:val="en-US"/>
        </w:rPr>
        <w:t>: info@thinkhealtyhthinknature.scot</w:t>
      </w:r>
      <w:r>
        <w:rPr>
          <w:rFonts w:ascii="Calibri" w:cs="Calibri" w:hAnsi="Calibri" w:eastAsia="Calibri"/>
          <w:rtl w:val="0"/>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bidi w:val="0"/>
      <w:spacing w:after="240"/>
      <w:ind w:left="0" w:right="0" w:firstLine="0"/>
      <w:jc w:val="left"/>
      <w:rPr>
        <w:rFonts w:ascii="Times Roman" w:cs="Times Roman" w:hAnsi="Times Roman" w:eastAsia="Times Roman"/>
        <w:b w:val="1"/>
        <w:bCs w:val="1"/>
        <w:rtl w:val="0"/>
      </w:rPr>
    </w:pPr>
    <w:r>
      <w:rPr>
        <w:rFonts w:ascii="Times Roman" w:hAnsi="Times Roman"/>
        <w:b w:val="1"/>
        <w:bCs w:val="1"/>
        <w:rtl w:val="0"/>
        <w:lang w:val="en-US"/>
      </w:rPr>
      <w:t>EXAMPLE PRIVACY POLICY</w:t>
    </w:r>
  </w:p>
  <w:p>
    <w:pPr>
      <w:pStyle w:val="Header &amp; Footer"/>
      <w:tabs>
        <w:tab w:val="center" w:pos="4819"/>
        <w:tab w:val="right" w:pos="9638"/>
        <w:tab w:val="clear" w:pos="9020"/>
      </w:tabs>
      <w:bidi w:val="0"/>
      <w:spacing w:after="240"/>
      <w:ind w:left="0" w:right="0" w:firstLine="0"/>
      <w:jc w:val="left"/>
      <w:rPr>
        <w:rtl w:val="0"/>
      </w:rPr>
    </w:pPr>
    <w:r>
      <w:rPr>
        <w:rFonts w:ascii="Times Roman" w:cs="Times Roman" w:hAnsi="Times Roman" w:eastAsia="Times Roman"/>
        <w:b w:val="1"/>
        <w:bCs w:val="1"/>
        <w:rtl w:val="0"/>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