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9183" w14:textId="77777777" w:rsidR="00BB3871" w:rsidRPr="00F533B7" w:rsidRDefault="009268E3" w:rsidP="00FB6BE3">
      <w:pPr>
        <w:jc w:val="center"/>
        <w:rPr>
          <w:b/>
          <w:u w:val="single"/>
        </w:rPr>
      </w:pPr>
      <w:r>
        <w:rPr>
          <w:b/>
          <w:u w:val="single"/>
        </w:rPr>
        <w:t xml:space="preserve">Highland </w:t>
      </w:r>
      <w:r w:rsidR="00FB6BE3" w:rsidRPr="00F533B7">
        <w:rPr>
          <w:b/>
          <w:u w:val="single"/>
        </w:rPr>
        <w:t xml:space="preserve">Green Health Partnership </w:t>
      </w:r>
    </w:p>
    <w:p w14:paraId="4C4565F5" w14:textId="47567471" w:rsidR="3F510B97" w:rsidRDefault="13DD8989" w:rsidP="5C7ADA00">
      <w:pPr>
        <w:jc w:val="center"/>
        <w:rPr>
          <w:b/>
          <w:bCs/>
          <w:u w:val="single"/>
        </w:rPr>
      </w:pPr>
      <w:r w:rsidRPr="5C7ADA00">
        <w:rPr>
          <w:b/>
          <w:bCs/>
          <w:u w:val="single"/>
        </w:rPr>
        <w:t xml:space="preserve">Meeting Agenda </w:t>
      </w:r>
      <w:r w:rsidR="009A4B3A">
        <w:rPr>
          <w:b/>
          <w:bCs/>
          <w:u w:val="single"/>
        </w:rPr>
        <w:t>4</w:t>
      </w:r>
      <w:r w:rsidR="009A4B3A" w:rsidRPr="009A4B3A">
        <w:rPr>
          <w:b/>
          <w:bCs/>
          <w:u w:val="single"/>
          <w:vertAlign w:val="superscript"/>
        </w:rPr>
        <w:t>th</w:t>
      </w:r>
      <w:r w:rsidR="009A4B3A">
        <w:rPr>
          <w:b/>
          <w:bCs/>
          <w:u w:val="single"/>
        </w:rPr>
        <w:t xml:space="preserve"> March 2025;</w:t>
      </w:r>
      <w:r w:rsidR="00557BED">
        <w:rPr>
          <w:b/>
          <w:bCs/>
          <w:u w:val="single"/>
        </w:rPr>
        <w:t xml:space="preserve"> 2-4pm – via </w:t>
      </w:r>
      <w:r w:rsidR="3F510B97" w:rsidRPr="5C7ADA00">
        <w:rPr>
          <w:b/>
          <w:bCs/>
          <w:u w:val="single"/>
        </w:rPr>
        <w:t xml:space="preserve">Teams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"/>
        <w:gridCol w:w="1215"/>
        <w:gridCol w:w="6150"/>
        <w:gridCol w:w="1170"/>
      </w:tblGrid>
      <w:tr w:rsidR="5C7ADA00" w14:paraId="180F12BE" w14:textId="77777777" w:rsidTr="5C7ADA00">
        <w:trPr>
          <w:trHeight w:val="300"/>
        </w:trPr>
        <w:tc>
          <w:tcPr>
            <w:tcW w:w="480" w:type="dxa"/>
          </w:tcPr>
          <w:p w14:paraId="691FD9D5" w14:textId="3B458F20" w:rsidR="465D86CA" w:rsidRDefault="465D86CA" w:rsidP="5C7ADA00">
            <w:r>
              <w:t>1</w:t>
            </w:r>
          </w:p>
        </w:tc>
        <w:tc>
          <w:tcPr>
            <w:tcW w:w="1215" w:type="dxa"/>
          </w:tcPr>
          <w:p w14:paraId="4283E18C" w14:textId="4D86278A" w:rsidR="465D86CA" w:rsidRDefault="00A90641" w:rsidP="00A90641">
            <w:r>
              <w:t>14</w:t>
            </w:r>
            <w:r w:rsidR="465D86CA">
              <w:t>.</w:t>
            </w:r>
            <w:r w:rsidR="00EC73E4">
              <w:t>00</w:t>
            </w:r>
            <w:r w:rsidR="1D077DF8">
              <w:t>-1</w:t>
            </w:r>
            <w:r>
              <w:t>4</w:t>
            </w:r>
            <w:r w:rsidR="1D077DF8">
              <w:t>:</w:t>
            </w:r>
            <w:r w:rsidR="718822D8">
              <w:t>05</w:t>
            </w:r>
          </w:p>
        </w:tc>
        <w:tc>
          <w:tcPr>
            <w:tcW w:w="6150" w:type="dxa"/>
          </w:tcPr>
          <w:p w14:paraId="725C8F86" w14:textId="73015D45" w:rsidR="465D86CA" w:rsidRDefault="465D86CA" w:rsidP="5C7ADA00">
            <w:r>
              <w:t xml:space="preserve">Welcome , Introductions and apologies </w:t>
            </w:r>
          </w:p>
        </w:tc>
        <w:tc>
          <w:tcPr>
            <w:tcW w:w="1170" w:type="dxa"/>
          </w:tcPr>
          <w:p w14:paraId="4401915D" w14:textId="34873B29" w:rsidR="465D86CA" w:rsidRDefault="009A4B3A" w:rsidP="00EC73E4">
            <w:r>
              <w:t>Dan</w:t>
            </w:r>
          </w:p>
        </w:tc>
      </w:tr>
      <w:tr w:rsidR="5C7ADA00" w14:paraId="04E69487" w14:textId="77777777" w:rsidTr="5C7ADA00">
        <w:trPr>
          <w:trHeight w:val="300"/>
        </w:trPr>
        <w:tc>
          <w:tcPr>
            <w:tcW w:w="480" w:type="dxa"/>
          </w:tcPr>
          <w:p w14:paraId="18062398" w14:textId="3B028B5D" w:rsidR="465D86CA" w:rsidRDefault="465D86CA" w:rsidP="5C7ADA00">
            <w:r>
              <w:t>2</w:t>
            </w:r>
          </w:p>
        </w:tc>
        <w:tc>
          <w:tcPr>
            <w:tcW w:w="1215" w:type="dxa"/>
          </w:tcPr>
          <w:p w14:paraId="48651788" w14:textId="46B8B572" w:rsidR="465D86CA" w:rsidRDefault="465D86CA" w:rsidP="5C7ADA00">
            <w:r>
              <w:t>1</w:t>
            </w:r>
            <w:r w:rsidR="00A90641">
              <w:t>4</w:t>
            </w:r>
            <w:r w:rsidR="6212F98D">
              <w:t>:</w:t>
            </w:r>
            <w:r w:rsidR="6F503C41">
              <w:t>05</w:t>
            </w:r>
            <w:r w:rsidR="6212F98D">
              <w:t>-</w:t>
            </w:r>
            <w:r w:rsidR="3513C707">
              <w:t>1</w:t>
            </w:r>
            <w:r w:rsidR="00A90641">
              <w:t>4</w:t>
            </w:r>
            <w:r w:rsidR="3513C707">
              <w:t>:</w:t>
            </w:r>
            <w:r w:rsidR="5F5CC3F0">
              <w:t>15</w:t>
            </w:r>
          </w:p>
        </w:tc>
        <w:tc>
          <w:tcPr>
            <w:tcW w:w="6150" w:type="dxa"/>
          </w:tcPr>
          <w:p w14:paraId="0B00550F" w14:textId="3D7A2A66" w:rsidR="465D86CA" w:rsidRDefault="465D86CA" w:rsidP="5C7ADA00">
            <w:r>
              <w:t>Matters arising/Review of Action Log</w:t>
            </w:r>
          </w:p>
        </w:tc>
        <w:tc>
          <w:tcPr>
            <w:tcW w:w="1170" w:type="dxa"/>
          </w:tcPr>
          <w:p w14:paraId="41547604" w14:textId="1973D4EF" w:rsidR="465D86CA" w:rsidRDefault="009A4B3A" w:rsidP="00EC73E4">
            <w:r>
              <w:t>Dan</w:t>
            </w:r>
          </w:p>
        </w:tc>
      </w:tr>
      <w:tr w:rsidR="5C7ADA00" w14:paraId="15006A14" w14:textId="77777777" w:rsidTr="5C7ADA00">
        <w:trPr>
          <w:trHeight w:val="300"/>
        </w:trPr>
        <w:tc>
          <w:tcPr>
            <w:tcW w:w="480" w:type="dxa"/>
          </w:tcPr>
          <w:p w14:paraId="3521F72E" w14:textId="58790EE9" w:rsidR="465D86CA" w:rsidRDefault="465D86CA" w:rsidP="5C7ADA00">
            <w:r>
              <w:t>3</w:t>
            </w:r>
          </w:p>
        </w:tc>
        <w:tc>
          <w:tcPr>
            <w:tcW w:w="1215" w:type="dxa"/>
          </w:tcPr>
          <w:p w14:paraId="33EDCF40" w14:textId="34D6A012" w:rsidR="04E6E584" w:rsidRDefault="00A90641" w:rsidP="5C7ADA00">
            <w:r>
              <w:t>14</w:t>
            </w:r>
            <w:r w:rsidR="04E6E584">
              <w:t>:</w:t>
            </w:r>
            <w:r w:rsidR="6F20E9D0">
              <w:t>15</w:t>
            </w:r>
            <w:r w:rsidR="04E6E584">
              <w:t>-</w:t>
            </w:r>
          </w:p>
          <w:p w14:paraId="49836408" w14:textId="46A31E28" w:rsidR="430FD73E" w:rsidRDefault="430FD73E" w:rsidP="5C7ADA00">
            <w:r>
              <w:t>1</w:t>
            </w:r>
            <w:r w:rsidR="00A90641">
              <w:t>4</w:t>
            </w:r>
            <w:r>
              <w:t>:</w:t>
            </w:r>
            <w:r w:rsidR="52672B04">
              <w:t>30</w:t>
            </w:r>
          </w:p>
        </w:tc>
        <w:tc>
          <w:tcPr>
            <w:tcW w:w="6150" w:type="dxa"/>
          </w:tcPr>
          <w:p w14:paraId="6061E980" w14:textId="27445483" w:rsidR="0038563A" w:rsidRDefault="009A4B3A" w:rsidP="5C7ADA00">
            <w:r>
              <w:t xml:space="preserve">Partner </w:t>
            </w:r>
            <w:r w:rsidR="0038563A">
              <w:t>Update</w:t>
            </w:r>
            <w:r>
              <w:t>s</w:t>
            </w:r>
            <w:r w:rsidR="00705A8C">
              <w:t xml:space="preserve"> </w:t>
            </w:r>
            <w:r w:rsidR="00315612">
              <w:t xml:space="preserve">- </w:t>
            </w:r>
            <w:bookmarkStart w:id="0" w:name="_GoBack"/>
            <w:bookmarkEnd w:id="0"/>
            <w:r w:rsidR="00705A8C">
              <w:t>2  minute highlights</w:t>
            </w:r>
          </w:p>
          <w:p w14:paraId="33B47377" w14:textId="7FB009D1" w:rsidR="465D86CA" w:rsidRDefault="465D86CA" w:rsidP="5C7ADA00"/>
        </w:tc>
        <w:tc>
          <w:tcPr>
            <w:tcW w:w="1170" w:type="dxa"/>
          </w:tcPr>
          <w:p w14:paraId="218E3AB8" w14:textId="2E1B940A" w:rsidR="0038563A" w:rsidRDefault="00EC73E4" w:rsidP="5C7ADA00">
            <w:r>
              <w:t>All</w:t>
            </w:r>
          </w:p>
        </w:tc>
      </w:tr>
      <w:tr w:rsidR="5C7ADA00" w14:paraId="7ED81DDE" w14:textId="77777777" w:rsidTr="5C7ADA00">
        <w:trPr>
          <w:trHeight w:val="300"/>
        </w:trPr>
        <w:tc>
          <w:tcPr>
            <w:tcW w:w="480" w:type="dxa"/>
          </w:tcPr>
          <w:p w14:paraId="4EB3EFB7" w14:textId="6C5B7C7B" w:rsidR="465D86CA" w:rsidRDefault="465D86CA" w:rsidP="5C7ADA00">
            <w:r>
              <w:t>4</w:t>
            </w:r>
          </w:p>
        </w:tc>
        <w:tc>
          <w:tcPr>
            <w:tcW w:w="1215" w:type="dxa"/>
          </w:tcPr>
          <w:p w14:paraId="2316E763" w14:textId="568ABDA4" w:rsidR="08A2EB37" w:rsidRDefault="08A2EB37" w:rsidP="5C7ADA00">
            <w:r>
              <w:t>1</w:t>
            </w:r>
            <w:r w:rsidR="00A90641">
              <w:t>4</w:t>
            </w:r>
            <w:r>
              <w:t>:</w:t>
            </w:r>
            <w:r w:rsidR="63E8F461">
              <w:t>30</w:t>
            </w:r>
            <w:r w:rsidR="009A4B3A">
              <w:t xml:space="preserve"> – 14:</w:t>
            </w:r>
            <w:r w:rsidR="00705A8C">
              <w:t>35</w:t>
            </w:r>
          </w:p>
        </w:tc>
        <w:tc>
          <w:tcPr>
            <w:tcW w:w="6150" w:type="dxa"/>
          </w:tcPr>
          <w:p w14:paraId="657A65E8" w14:textId="44A5D110" w:rsidR="00A90641" w:rsidRDefault="009A4B3A" w:rsidP="00557BED">
            <w:r>
              <w:t>SAMH De</w:t>
            </w:r>
            <w:r w:rsidR="00CE554D">
              <w:t>claration</w:t>
            </w:r>
          </w:p>
          <w:p w14:paraId="3F88D37A" w14:textId="46FCA608" w:rsidR="00557BED" w:rsidRDefault="00557BED" w:rsidP="00557BED"/>
        </w:tc>
        <w:tc>
          <w:tcPr>
            <w:tcW w:w="1170" w:type="dxa"/>
          </w:tcPr>
          <w:p w14:paraId="287F2A4F" w14:textId="5D02E79E" w:rsidR="00EC73E4" w:rsidRDefault="009A4B3A" w:rsidP="5C7ADA00">
            <w:r>
              <w:t>Kate</w:t>
            </w:r>
          </w:p>
          <w:p w14:paraId="39317E4B" w14:textId="61031D35" w:rsidR="0038563A" w:rsidRDefault="00CC2FCF" w:rsidP="5C7ADA00">
            <w:r>
              <w:t xml:space="preserve"> </w:t>
            </w:r>
          </w:p>
        </w:tc>
      </w:tr>
      <w:tr w:rsidR="009A4B3A" w14:paraId="75C8129A" w14:textId="77777777" w:rsidTr="5C7ADA00">
        <w:trPr>
          <w:trHeight w:val="300"/>
        </w:trPr>
        <w:tc>
          <w:tcPr>
            <w:tcW w:w="480" w:type="dxa"/>
          </w:tcPr>
          <w:p w14:paraId="750DB815" w14:textId="177EA3FF" w:rsidR="009A4B3A" w:rsidRDefault="009A4B3A" w:rsidP="5C7ADA00">
            <w:r>
              <w:t>5</w:t>
            </w:r>
          </w:p>
        </w:tc>
        <w:tc>
          <w:tcPr>
            <w:tcW w:w="1215" w:type="dxa"/>
          </w:tcPr>
          <w:p w14:paraId="2A5BFA29" w14:textId="7E38FA9C" w:rsidR="009A4B3A" w:rsidRDefault="00705A8C" w:rsidP="00705A8C">
            <w:r>
              <w:t>14:35</w:t>
            </w:r>
            <w:r w:rsidR="009A4B3A">
              <w:t xml:space="preserve"> –</w:t>
            </w:r>
            <w:r w:rsidR="00315612">
              <w:t xml:space="preserve"> 14:</w:t>
            </w:r>
            <w:r>
              <w:t>5</w:t>
            </w:r>
            <w:r w:rsidR="00315612">
              <w:t>0</w:t>
            </w:r>
          </w:p>
        </w:tc>
        <w:tc>
          <w:tcPr>
            <w:tcW w:w="6150" w:type="dxa"/>
          </w:tcPr>
          <w:p w14:paraId="365FCBD0" w14:textId="77777777" w:rsidR="009A4B3A" w:rsidRDefault="009A4B3A" w:rsidP="5C7ADA00">
            <w:r>
              <w:t>Health walk models for consideration (paper attached)</w:t>
            </w:r>
          </w:p>
          <w:p w14:paraId="2598CC8A" w14:textId="23C3262C" w:rsidR="009A4B3A" w:rsidRDefault="009A4B3A" w:rsidP="5C7ADA00"/>
        </w:tc>
        <w:tc>
          <w:tcPr>
            <w:tcW w:w="1170" w:type="dxa"/>
          </w:tcPr>
          <w:p w14:paraId="71EB9535" w14:textId="50B48817" w:rsidR="009A4B3A" w:rsidRDefault="009A4B3A" w:rsidP="5C7ADA00">
            <w:r>
              <w:t>Sophie</w:t>
            </w:r>
          </w:p>
        </w:tc>
      </w:tr>
      <w:tr w:rsidR="009A4B3A" w14:paraId="66CEC408" w14:textId="77777777" w:rsidTr="5C7ADA00">
        <w:trPr>
          <w:trHeight w:val="300"/>
        </w:trPr>
        <w:tc>
          <w:tcPr>
            <w:tcW w:w="480" w:type="dxa"/>
          </w:tcPr>
          <w:p w14:paraId="0F43CC58" w14:textId="70661F76" w:rsidR="009A4B3A" w:rsidRDefault="009A4B3A" w:rsidP="5C7ADA00">
            <w:r>
              <w:t>6</w:t>
            </w:r>
          </w:p>
        </w:tc>
        <w:tc>
          <w:tcPr>
            <w:tcW w:w="1215" w:type="dxa"/>
          </w:tcPr>
          <w:p w14:paraId="37031553" w14:textId="1D33A40F" w:rsidR="009A4B3A" w:rsidRDefault="00315612" w:rsidP="00315612">
            <w:r>
              <w:t>14:50</w:t>
            </w:r>
            <w:r w:rsidR="009A4B3A">
              <w:t xml:space="preserve"> – 15:</w:t>
            </w:r>
            <w:r>
              <w:t>05</w:t>
            </w:r>
          </w:p>
        </w:tc>
        <w:tc>
          <w:tcPr>
            <w:tcW w:w="6150" w:type="dxa"/>
          </w:tcPr>
          <w:p w14:paraId="141AC83A" w14:textId="0CF69C57" w:rsidR="009A4B3A" w:rsidRDefault="009A4B3A" w:rsidP="5C7ADA00">
            <w:r>
              <w:t>Trauma Informed Practice</w:t>
            </w:r>
            <w:r w:rsidR="00705A8C">
              <w:t xml:space="preserve"> (10 mins plus 5 for questions / discussion)</w:t>
            </w:r>
          </w:p>
          <w:p w14:paraId="0C55E454" w14:textId="07F2BC1C" w:rsidR="009A4B3A" w:rsidRDefault="009A4B3A" w:rsidP="5C7ADA00"/>
        </w:tc>
        <w:tc>
          <w:tcPr>
            <w:tcW w:w="1170" w:type="dxa"/>
          </w:tcPr>
          <w:p w14:paraId="56250F74" w14:textId="283AA7B1" w:rsidR="009A4B3A" w:rsidRDefault="009A4B3A" w:rsidP="5C7ADA00">
            <w:r>
              <w:t>Helen P</w:t>
            </w:r>
          </w:p>
        </w:tc>
      </w:tr>
      <w:tr w:rsidR="009A4B3A" w14:paraId="25547BDE" w14:textId="77777777" w:rsidTr="5C7ADA00">
        <w:trPr>
          <w:trHeight w:val="300"/>
        </w:trPr>
        <w:tc>
          <w:tcPr>
            <w:tcW w:w="480" w:type="dxa"/>
          </w:tcPr>
          <w:p w14:paraId="26E0446B" w14:textId="77777777" w:rsidR="009A4B3A" w:rsidRDefault="009A4B3A" w:rsidP="5C7ADA00"/>
        </w:tc>
        <w:tc>
          <w:tcPr>
            <w:tcW w:w="1215" w:type="dxa"/>
          </w:tcPr>
          <w:p w14:paraId="04AD7E96" w14:textId="77777777" w:rsidR="009A4B3A" w:rsidRDefault="009A4B3A" w:rsidP="009974DA"/>
        </w:tc>
        <w:tc>
          <w:tcPr>
            <w:tcW w:w="6150" w:type="dxa"/>
          </w:tcPr>
          <w:p w14:paraId="0EDDFF6F" w14:textId="41D7BB5D" w:rsidR="009A4B3A" w:rsidRDefault="009A4B3A" w:rsidP="5C7ADA00">
            <w:r>
              <w:t>Comfort break</w:t>
            </w:r>
          </w:p>
        </w:tc>
        <w:tc>
          <w:tcPr>
            <w:tcW w:w="1170" w:type="dxa"/>
          </w:tcPr>
          <w:p w14:paraId="759D0EFA" w14:textId="77777777" w:rsidR="009A4B3A" w:rsidRDefault="009A4B3A" w:rsidP="5C7ADA00"/>
        </w:tc>
      </w:tr>
      <w:tr w:rsidR="009A4B3A" w14:paraId="6435D579" w14:textId="77777777" w:rsidTr="5C7ADA00">
        <w:trPr>
          <w:trHeight w:val="300"/>
        </w:trPr>
        <w:tc>
          <w:tcPr>
            <w:tcW w:w="480" w:type="dxa"/>
          </w:tcPr>
          <w:p w14:paraId="02968FAA" w14:textId="18D1EA0E" w:rsidR="009A4B3A" w:rsidRDefault="009A4B3A" w:rsidP="5C7ADA00">
            <w:r>
              <w:t>7</w:t>
            </w:r>
          </w:p>
        </w:tc>
        <w:tc>
          <w:tcPr>
            <w:tcW w:w="1215" w:type="dxa"/>
          </w:tcPr>
          <w:p w14:paraId="65122062" w14:textId="49ACCA4D" w:rsidR="009A4B3A" w:rsidRDefault="00315612" w:rsidP="00315612">
            <w:r>
              <w:t>15:10</w:t>
            </w:r>
            <w:r w:rsidR="009A4B3A">
              <w:t xml:space="preserve"> – 15:</w:t>
            </w:r>
            <w:r w:rsidR="00705A8C">
              <w:t>2</w:t>
            </w:r>
            <w:r>
              <w:t>5</w:t>
            </w:r>
          </w:p>
        </w:tc>
        <w:tc>
          <w:tcPr>
            <w:tcW w:w="6150" w:type="dxa"/>
          </w:tcPr>
          <w:p w14:paraId="62800E7E" w14:textId="2F510D8C" w:rsidR="009A4B3A" w:rsidRDefault="009A4B3A" w:rsidP="5C7ADA00">
            <w:r>
              <w:t>Green Health Week</w:t>
            </w:r>
            <w:r w:rsidR="00B75536">
              <w:t xml:space="preserve"> – Nature is for Everyone: 3</w:t>
            </w:r>
            <w:r w:rsidR="00B75536" w:rsidRPr="00B75536">
              <w:rPr>
                <w:vertAlign w:val="superscript"/>
              </w:rPr>
              <w:t>rd</w:t>
            </w:r>
            <w:r w:rsidR="00B75536">
              <w:t>-11</w:t>
            </w:r>
            <w:r w:rsidR="00B75536" w:rsidRPr="00B75536">
              <w:rPr>
                <w:vertAlign w:val="superscript"/>
              </w:rPr>
              <w:t>th</w:t>
            </w:r>
            <w:r w:rsidR="00B75536">
              <w:t xml:space="preserve"> March</w:t>
            </w:r>
          </w:p>
          <w:p w14:paraId="53817067" w14:textId="2553118F" w:rsidR="00B75536" w:rsidRDefault="00B75536" w:rsidP="5C7ADA00">
            <w:r>
              <w:t xml:space="preserve">+ Communications </w:t>
            </w:r>
          </w:p>
          <w:p w14:paraId="03712F37" w14:textId="43C96D75" w:rsidR="009A4B3A" w:rsidRDefault="009A4B3A" w:rsidP="5C7ADA00"/>
        </w:tc>
        <w:tc>
          <w:tcPr>
            <w:tcW w:w="1170" w:type="dxa"/>
          </w:tcPr>
          <w:p w14:paraId="282D12C5" w14:textId="0A16C78C" w:rsidR="009A4B3A" w:rsidRDefault="009A4B3A" w:rsidP="5C7ADA00">
            <w:r>
              <w:t>Dan / Ailsa</w:t>
            </w:r>
          </w:p>
        </w:tc>
      </w:tr>
      <w:tr w:rsidR="5C7ADA00" w14:paraId="75882129" w14:textId="77777777" w:rsidTr="5C7ADA00">
        <w:trPr>
          <w:trHeight w:val="300"/>
        </w:trPr>
        <w:tc>
          <w:tcPr>
            <w:tcW w:w="480" w:type="dxa"/>
          </w:tcPr>
          <w:p w14:paraId="0E7FDDD4" w14:textId="22551DAA" w:rsidR="4A10974D" w:rsidRDefault="009A4B3A" w:rsidP="5C7ADA00">
            <w:r>
              <w:t>8</w:t>
            </w:r>
          </w:p>
        </w:tc>
        <w:tc>
          <w:tcPr>
            <w:tcW w:w="1215" w:type="dxa"/>
          </w:tcPr>
          <w:p w14:paraId="3D51D371" w14:textId="0CDFC520" w:rsidR="5737C393" w:rsidRDefault="009A4B3A" w:rsidP="009974DA">
            <w:r>
              <w:t>15.2</w:t>
            </w:r>
            <w:r w:rsidR="00315612">
              <w:t>5</w:t>
            </w:r>
          </w:p>
          <w:p w14:paraId="6378B695" w14:textId="55B5F81D" w:rsidR="00A90641" w:rsidRDefault="009A4B3A" w:rsidP="00315612">
            <w:r>
              <w:t>15:5</w:t>
            </w:r>
            <w:r w:rsidR="00315612">
              <w:t>5</w:t>
            </w:r>
          </w:p>
        </w:tc>
        <w:tc>
          <w:tcPr>
            <w:tcW w:w="6150" w:type="dxa"/>
          </w:tcPr>
          <w:p w14:paraId="38243E17" w14:textId="77777777" w:rsidR="0038563A" w:rsidRDefault="698E0839" w:rsidP="009A4B3A">
            <w:r>
              <w:t xml:space="preserve">Sustainability Action Plan </w:t>
            </w:r>
            <w:r w:rsidR="009974DA">
              <w:t>–</w:t>
            </w:r>
            <w:r w:rsidR="009A4B3A">
              <w:t xml:space="preserve"> review to identify actions no longer relevant or feasible, and bring forward emerging opportunities.</w:t>
            </w:r>
          </w:p>
          <w:p w14:paraId="746E4F3A" w14:textId="77777777" w:rsidR="009A4B3A" w:rsidRDefault="009A4B3A" w:rsidP="009A4B3A"/>
          <w:p w14:paraId="65B8E52B" w14:textId="77777777" w:rsidR="009A4B3A" w:rsidRDefault="009A4B3A" w:rsidP="009A4B3A">
            <w:r>
              <w:t>Consider areas where project funding could have greatest impact</w:t>
            </w:r>
          </w:p>
          <w:p w14:paraId="6798E24F" w14:textId="77361747" w:rsidR="009A4B3A" w:rsidRDefault="009A4B3A" w:rsidP="009A4B3A"/>
        </w:tc>
        <w:tc>
          <w:tcPr>
            <w:tcW w:w="1170" w:type="dxa"/>
          </w:tcPr>
          <w:p w14:paraId="693FC6AC" w14:textId="673472E5" w:rsidR="66490960" w:rsidRDefault="66490960" w:rsidP="5C7ADA00"/>
          <w:p w14:paraId="4EB59C56" w14:textId="54BB0155" w:rsidR="0038563A" w:rsidRDefault="00D97C70" w:rsidP="5C7ADA00">
            <w:r>
              <w:t xml:space="preserve">Ailsa / </w:t>
            </w:r>
            <w:r w:rsidR="00EC73E4">
              <w:t>All</w:t>
            </w:r>
          </w:p>
          <w:p w14:paraId="6E24205D" w14:textId="77777777" w:rsidR="00EC73E4" w:rsidRDefault="00EC73E4" w:rsidP="5C7ADA00"/>
          <w:p w14:paraId="37271368" w14:textId="10504514" w:rsidR="0038563A" w:rsidRDefault="0038563A" w:rsidP="5C7ADA00">
            <w:r>
              <w:t xml:space="preserve"> </w:t>
            </w:r>
          </w:p>
        </w:tc>
      </w:tr>
      <w:tr w:rsidR="5C7ADA00" w14:paraId="429999ED" w14:textId="77777777" w:rsidTr="5C7ADA00">
        <w:trPr>
          <w:trHeight w:val="300"/>
        </w:trPr>
        <w:tc>
          <w:tcPr>
            <w:tcW w:w="480" w:type="dxa"/>
          </w:tcPr>
          <w:p w14:paraId="4898ABE4" w14:textId="6B7C71E1" w:rsidR="7D23D2FE" w:rsidRDefault="7D23D2FE" w:rsidP="5C7ADA00">
            <w:r>
              <w:t>9</w:t>
            </w:r>
          </w:p>
        </w:tc>
        <w:tc>
          <w:tcPr>
            <w:tcW w:w="1215" w:type="dxa"/>
          </w:tcPr>
          <w:p w14:paraId="2FA833DB" w14:textId="2CCBF35F" w:rsidR="00A90641" w:rsidRDefault="37F12E1F" w:rsidP="00A90641">
            <w:r>
              <w:t>1</w:t>
            </w:r>
            <w:r w:rsidR="00CC2FCF">
              <w:t>5</w:t>
            </w:r>
            <w:r>
              <w:t>:5</w:t>
            </w:r>
            <w:r w:rsidR="00315612">
              <w:t>5</w:t>
            </w:r>
            <w:r>
              <w:t>-1</w:t>
            </w:r>
            <w:r w:rsidR="00CC2FCF">
              <w:t>6</w:t>
            </w:r>
            <w:r>
              <w:t>:00</w:t>
            </w:r>
          </w:p>
          <w:p w14:paraId="7A962944" w14:textId="3686442D" w:rsidR="37F12E1F" w:rsidRDefault="37F12E1F" w:rsidP="5C7ADA00"/>
        </w:tc>
        <w:tc>
          <w:tcPr>
            <w:tcW w:w="6150" w:type="dxa"/>
          </w:tcPr>
          <w:p w14:paraId="31750DE1" w14:textId="6D9AA927" w:rsidR="59062069" w:rsidRDefault="59062069" w:rsidP="5C7ADA00">
            <w:r>
              <w:t>AOCB</w:t>
            </w:r>
          </w:p>
          <w:p w14:paraId="2E5D89D1" w14:textId="77777777" w:rsidR="00A90641" w:rsidRDefault="00A90641" w:rsidP="5C7ADA00"/>
          <w:p w14:paraId="6FF568E8" w14:textId="77777777" w:rsidR="00473F29" w:rsidRDefault="00A90641" w:rsidP="00473F29">
            <w:r>
              <w:t>Next Meeting</w:t>
            </w:r>
            <w:r w:rsidR="00473F29">
              <w:t>s</w:t>
            </w:r>
            <w:r w:rsidR="00557BED">
              <w:t>:</w:t>
            </w:r>
            <w:r>
              <w:t xml:space="preserve"> </w:t>
            </w:r>
          </w:p>
          <w:p w14:paraId="3E11395A" w14:textId="02B7572E" w:rsidR="00473F29" w:rsidRDefault="00473F29" w:rsidP="00473F29">
            <w:r>
              <w:t>Wednesday 11</w:t>
            </w:r>
            <w:r w:rsidRPr="00473F29">
              <w:rPr>
                <w:vertAlign w:val="superscript"/>
              </w:rPr>
              <w:t>th</w:t>
            </w:r>
            <w:r>
              <w:t xml:space="preserve"> June; 2-4pm</w:t>
            </w:r>
          </w:p>
          <w:p w14:paraId="54D80689" w14:textId="4E982566" w:rsidR="00473F29" w:rsidRDefault="00473F29" w:rsidP="00473F29">
            <w:r>
              <w:t>Wednesday 17</w:t>
            </w:r>
            <w:r w:rsidRPr="00473F29">
              <w:rPr>
                <w:vertAlign w:val="superscript"/>
              </w:rPr>
              <w:t>th</w:t>
            </w:r>
            <w:r>
              <w:t xml:space="preserve"> September; 2-4pm</w:t>
            </w:r>
          </w:p>
          <w:p w14:paraId="71055C22" w14:textId="5C4C8E86" w:rsidR="7A19B3FB" w:rsidRDefault="00473F29" w:rsidP="00473F29">
            <w:r>
              <w:t>Tuesday 16</w:t>
            </w:r>
            <w:r w:rsidRPr="00473F29">
              <w:rPr>
                <w:vertAlign w:val="superscript"/>
              </w:rPr>
              <w:t>th</w:t>
            </w:r>
            <w:r>
              <w:t xml:space="preserve"> December: 2-4pm</w:t>
            </w:r>
          </w:p>
        </w:tc>
        <w:tc>
          <w:tcPr>
            <w:tcW w:w="1170" w:type="dxa"/>
          </w:tcPr>
          <w:p w14:paraId="745C1180" w14:textId="78AEC09C" w:rsidR="2A747D09" w:rsidRDefault="009A4B3A" w:rsidP="5C7ADA00">
            <w:r>
              <w:t>Dan</w:t>
            </w:r>
          </w:p>
          <w:p w14:paraId="4EDEF8EE" w14:textId="2E9B0EE0" w:rsidR="00A90641" w:rsidRDefault="00A90641" w:rsidP="5C7ADA00"/>
        </w:tc>
      </w:tr>
    </w:tbl>
    <w:p w14:paraId="41C8F396" w14:textId="77777777" w:rsidR="00FB6BE3" w:rsidRDefault="00FB6BE3" w:rsidP="00557BED"/>
    <w:sectPr w:rsidR="00FB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41D5"/>
    <w:multiLevelType w:val="hybridMultilevel"/>
    <w:tmpl w:val="26644C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3"/>
    <w:rsid w:val="0006226E"/>
    <w:rsid w:val="00212F88"/>
    <w:rsid w:val="00315612"/>
    <w:rsid w:val="0038563A"/>
    <w:rsid w:val="003868D2"/>
    <w:rsid w:val="003C3F41"/>
    <w:rsid w:val="00473F29"/>
    <w:rsid w:val="00557BED"/>
    <w:rsid w:val="00632DEC"/>
    <w:rsid w:val="00705A8C"/>
    <w:rsid w:val="007455AA"/>
    <w:rsid w:val="009268E3"/>
    <w:rsid w:val="009974DA"/>
    <w:rsid w:val="009A4B3A"/>
    <w:rsid w:val="00A90641"/>
    <w:rsid w:val="00AA52CA"/>
    <w:rsid w:val="00B15587"/>
    <w:rsid w:val="00B43132"/>
    <w:rsid w:val="00B47052"/>
    <w:rsid w:val="00B75536"/>
    <w:rsid w:val="00CC2FCF"/>
    <w:rsid w:val="00CE554D"/>
    <w:rsid w:val="00D97C70"/>
    <w:rsid w:val="00DA756C"/>
    <w:rsid w:val="00DD6B39"/>
    <w:rsid w:val="00E205A6"/>
    <w:rsid w:val="00E45A0E"/>
    <w:rsid w:val="00EC73E4"/>
    <w:rsid w:val="00F533B7"/>
    <w:rsid w:val="00FB6BE3"/>
    <w:rsid w:val="025040B3"/>
    <w:rsid w:val="0278DD7F"/>
    <w:rsid w:val="03176ACB"/>
    <w:rsid w:val="0414ADE0"/>
    <w:rsid w:val="04E6E584"/>
    <w:rsid w:val="05ECB59A"/>
    <w:rsid w:val="07EADBEE"/>
    <w:rsid w:val="08A2EB37"/>
    <w:rsid w:val="0A031F38"/>
    <w:rsid w:val="0DBB9026"/>
    <w:rsid w:val="0FF5EDD3"/>
    <w:rsid w:val="13DD8989"/>
    <w:rsid w:val="140B7C59"/>
    <w:rsid w:val="14B4E29C"/>
    <w:rsid w:val="1AF2AA85"/>
    <w:rsid w:val="1D077DF8"/>
    <w:rsid w:val="1E01A922"/>
    <w:rsid w:val="1EAC4E86"/>
    <w:rsid w:val="2393319D"/>
    <w:rsid w:val="2583FC7B"/>
    <w:rsid w:val="269A4301"/>
    <w:rsid w:val="2A747D09"/>
    <w:rsid w:val="3513C707"/>
    <w:rsid w:val="3773FF07"/>
    <w:rsid w:val="37E19C40"/>
    <w:rsid w:val="37F12E1F"/>
    <w:rsid w:val="39F3EA20"/>
    <w:rsid w:val="3BD61764"/>
    <w:rsid w:val="3C47702A"/>
    <w:rsid w:val="3D44B33F"/>
    <w:rsid w:val="3EAF3689"/>
    <w:rsid w:val="3F510B97"/>
    <w:rsid w:val="40632BA4"/>
    <w:rsid w:val="41DB652E"/>
    <w:rsid w:val="41FEFC05"/>
    <w:rsid w:val="430FD73E"/>
    <w:rsid w:val="439ACC66"/>
    <w:rsid w:val="458FEC2E"/>
    <w:rsid w:val="45B1ADF2"/>
    <w:rsid w:val="462A5FBA"/>
    <w:rsid w:val="465D86CA"/>
    <w:rsid w:val="488E5663"/>
    <w:rsid w:val="499CD4C5"/>
    <w:rsid w:val="4A10974D"/>
    <w:rsid w:val="4D20FF66"/>
    <w:rsid w:val="4D2A34AA"/>
    <w:rsid w:val="4E3090B2"/>
    <w:rsid w:val="4E66D487"/>
    <w:rsid w:val="50772DB1"/>
    <w:rsid w:val="51E29AF8"/>
    <w:rsid w:val="51F47089"/>
    <w:rsid w:val="52672B04"/>
    <w:rsid w:val="563FF7EF"/>
    <w:rsid w:val="56C5E873"/>
    <w:rsid w:val="5737C393"/>
    <w:rsid w:val="579A8EBC"/>
    <w:rsid w:val="5861B8D4"/>
    <w:rsid w:val="59062069"/>
    <w:rsid w:val="5B15DC41"/>
    <w:rsid w:val="5C7ADA00"/>
    <w:rsid w:val="5F5CC3F0"/>
    <w:rsid w:val="6212F98D"/>
    <w:rsid w:val="62DD793C"/>
    <w:rsid w:val="630DCBB5"/>
    <w:rsid w:val="63E8F461"/>
    <w:rsid w:val="66490960"/>
    <w:rsid w:val="66C36052"/>
    <w:rsid w:val="68EA4322"/>
    <w:rsid w:val="698E0839"/>
    <w:rsid w:val="6B176299"/>
    <w:rsid w:val="6F20E9D0"/>
    <w:rsid w:val="6F503C41"/>
    <w:rsid w:val="718822D8"/>
    <w:rsid w:val="7323EF7F"/>
    <w:rsid w:val="7426ABBF"/>
    <w:rsid w:val="77F760A2"/>
    <w:rsid w:val="7975D25B"/>
    <w:rsid w:val="7A19B3FB"/>
    <w:rsid w:val="7D23D2FE"/>
    <w:rsid w:val="7DA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D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Perkins (NHS Highland)</dc:creator>
  <cp:lastModifiedBy>Daniel Jenkins (NHS Highland)</cp:lastModifiedBy>
  <cp:revision>5</cp:revision>
  <dcterms:created xsi:type="dcterms:W3CDTF">2025-02-21T09:48:00Z</dcterms:created>
  <dcterms:modified xsi:type="dcterms:W3CDTF">2025-02-21T16:10:00Z</dcterms:modified>
</cp:coreProperties>
</file>