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30"/>
          <w:szCs w:val="30"/>
        </w:rPr>
      </w:pPr>
      <w:r>
        <w:rPr>
          <w:rFonts w:ascii="Times New Roman" w:hAnsi="Times New Roman"/>
          <w:b w:val="1"/>
          <w:bCs w:val="1"/>
          <w:sz w:val="30"/>
          <w:szCs w:val="30"/>
        </w:rPr>
        <w:drawing xmlns:a="http://schemas.openxmlformats.org/drawingml/2006/main">
          <wp:anchor distT="152400" distB="152400" distL="152400" distR="152400" simplePos="0" relativeHeight="251659264" behindDoc="0" locked="0" layoutInCell="1" allowOverlap="1">
            <wp:simplePos x="0" y="0"/>
            <wp:positionH relativeFrom="page">
              <wp:posOffset>5275037</wp:posOffset>
            </wp:positionH>
            <wp:positionV relativeFrom="page">
              <wp:posOffset>483164</wp:posOffset>
            </wp:positionV>
            <wp:extent cx="1558760" cy="1011535"/>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558760" cy="1011535"/>
                    </a:xfrm>
                    <a:prstGeom prst="rect">
                      <a:avLst/>
                    </a:prstGeom>
                    <a:ln w="12700" cap="flat">
                      <a:noFill/>
                      <a:miter lim="400000"/>
                    </a:ln>
                    <a:effectLst/>
                  </pic:spPr>
                </pic:pic>
              </a:graphicData>
            </a:graphic>
          </wp:anchor>
        </w:drawing>
      </w:r>
    </w:p>
    <w:p>
      <w:pPr>
        <w:pStyle w:val="Body A"/>
        <w:jc w:val="center"/>
        <w:rPr>
          <w:b w:val="1"/>
          <w:bCs w:val="1"/>
          <w:sz w:val="30"/>
          <w:szCs w:val="30"/>
        </w:rPr>
      </w:pPr>
    </w:p>
    <w:p>
      <w:pPr>
        <w:pStyle w:val="Body A"/>
        <w:rPr>
          <w:b w:val="1"/>
          <w:bCs w:val="1"/>
          <w:sz w:val="30"/>
          <w:szCs w:val="30"/>
        </w:rPr>
      </w:pPr>
      <w:r>
        <w:rPr>
          <w:b w:val="1"/>
          <w:bCs w:val="1"/>
          <w:sz w:val="30"/>
          <w:szCs w:val="30"/>
          <w:rtl w:val="0"/>
          <w:lang w:val="en-US"/>
        </w:rPr>
        <w:t>Think Health Think Nature</w:t>
      </w:r>
    </w:p>
    <w:p>
      <w:pPr>
        <w:pStyle w:val="Body A"/>
        <w:rPr>
          <w:b w:val="1"/>
          <w:bCs w:val="1"/>
          <w:sz w:val="30"/>
          <w:szCs w:val="30"/>
        </w:rPr>
      </w:pPr>
      <w:r>
        <w:rPr>
          <w:b w:val="1"/>
          <w:bCs w:val="1"/>
          <w:sz w:val="30"/>
          <w:szCs w:val="30"/>
          <w:rtl w:val="0"/>
          <w:lang w:val="en-US"/>
        </w:rPr>
        <w:t>Case Study Template</w:t>
      </w:r>
    </w:p>
    <w:p>
      <w:pPr>
        <w:pStyle w:val="Body A"/>
        <w:jc w:val="center"/>
      </w:pPr>
    </w:p>
    <w:p>
      <w:pPr>
        <w:pStyle w:val="Body A"/>
        <w:rPr>
          <w:rStyle w:val="None"/>
          <w:sz w:val="24"/>
          <w:szCs w:val="24"/>
        </w:rPr>
      </w:pPr>
      <w:r>
        <w:rPr>
          <w:sz w:val="24"/>
          <w:szCs w:val="24"/>
          <w:rtl w:val="0"/>
          <w:lang w:val="en-US"/>
        </w:rPr>
        <w:t xml:space="preserve">Thank You for agreeing to be a case study of good practice. Below is a short template we would be grateful if you could complete and return, with any images to </w:t>
      </w:r>
      <w:r>
        <w:rPr>
          <w:rStyle w:val="Hyperlink.0"/>
        </w:rPr>
        <w:fldChar w:fldCharType="begin" w:fldLock="0"/>
      </w:r>
      <w:r>
        <w:rPr>
          <w:rStyle w:val="Hyperlink.0"/>
        </w:rPr>
        <w:instrText xml:space="preserve"> HYPERLINK "mailto:info@thinkhealththinknature.scot"</w:instrText>
      </w:r>
      <w:r>
        <w:rPr>
          <w:rStyle w:val="Hyperlink.0"/>
        </w:rPr>
        <w:fldChar w:fldCharType="separate" w:fldLock="0"/>
      </w:r>
      <w:r>
        <w:rPr>
          <w:rStyle w:val="Hyperlink.0"/>
          <w:rtl w:val="0"/>
          <w:lang w:val="en-US"/>
        </w:rPr>
        <w:t>ailsa.villegas@nhs.scot</w:t>
      </w:r>
      <w:r>
        <w:rPr/>
        <w:fldChar w:fldCharType="end" w:fldLock="0"/>
      </w:r>
    </w:p>
    <w:p>
      <w:pPr>
        <w:pStyle w:val="Body A"/>
        <w:rPr>
          <w:rStyle w:val="None"/>
          <w:sz w:val="24"/>
          <w:szCs w:val="24"/>
        </w:rPr>
      </w:pPr>
    </w:p>
    <w:p>
      <w:pPr>
        <w:pStyle w:val="Body A"/>
        <w:rPr>
          <w:rStyle w:val="None"/>
          <w:sz w:val="24"/>
          <w:szCs w:val="24"/>
        </w:rPr>
      </w:pPr>
      <w:r>
        <w:rPr>
          <w:rStyle w:val="None"/>
          <w:sz w:val="24"/>
          <w:szCs w:val="24"/>
          <w:rtl w:val="0"/>
          <w:lang w:val="en-US"/>
        </w:rPr>
        <w:t>All of our case studies are used to report back to the Scottish Government the good work underway in Highland and it is hoped that they will make the case for continu</w:t>
      </w:r>
      <w:r>
        <w:rPr>
          <w:rStyle w:val="None"/>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719999</wp:posOffset>
                </wp:positionH>
                <wp:positionV relativeFrom="page">
                  <wp:posOffset>6440080</wp:posOffset>
                </wp:positionV>
                <wp:extent cx="6247488" cy="2289850"/>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6247488" cy="2289850"/>
                        </a:xfrm>
                        <a:prstGeom prst="rect">
                          <a:avLst/>
                        </a:prstGeom>
                        <a:noFill/>
                        <a:ln w="12700" cap="flat">
                          <a:solidFill>
                            <a:srgbClr val="000000"/>
                          </a:solidFill>
                          <a:prstDash val="solid"/>
                          <a:miter lim="400000"/>
                        </a:ln>
                        <a:effectLst/>
                      </wps:spPr>
                      <wps:bodyPr/>
                    </wps:wsp>
                  </a:graphicData>
                </a:graphic>
              </wp:anchor>
            </w:drawing>
          </mc:Choice>
          <mc:Fallback>
            <w:pict>
              <v:rect id="_x0000_s1026" style="visibility:visible;position:absolute;margin-left:56.7pt;margin-top:507.1pt;width:491.9pt;height:180.3pt;z-index:2516613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anchory="page"/>
              </v:rect>
            </w:pict>
          </mc:Fallback>
        </mc:AlternateContent>
      </w:r>
      <w:r>
        <w:rPr>
          <w:rStyle w:val="None"/>
          <w:sz w:val="24"/>
          <w:szCs w:val="24"/>
          <w:rtl w:val="0"/>
          <w:lang w:val="en-US"/>
        </w:rPr>
        <w:t xml:space="preserve">ed support for Green Health Initiatives in the future. We will also feature the case study on our website at </w:t>
      </w:r>
      <w:r>
        <w:rPr>
          <w:rStyle w:val="Hyperlink.0"/>
        </w:rPr>
        <w:fldChar w:fldCharType="begin" w:fldLock="0"/>
      </w:r>
      <w:r>
        <w:rPr>
          <w:rStyle w:val="Hyperlink.0"/>
        </w:rPr>
        <w:instrText xml:space="preserve"> HYPERLINK "http://www.thinkhealththinknature.scot"</w:instrText>
      </w:r>
      <w:r>
        <w:rPr>
          <w:rStyle w:val="Hyperlink.0"/>
        </w:rPr>
        <w:fldChar w:fldCharType="separate" w:fldLock="0"/>
      </w:r>
      <w:r>
        <w:rPr>
          <w:rStyle w:val="Hyperlink.0"/>
          <w:rtl w:val="0"/>
          <w:lang w:val="en-US"/>
        </w:rPr>
        <w:t>www.thinkhealththinknature.scot</w:t>
      </w:r>
      <w:r>
        <w:rPr/>
        <w:fldChar w:fldCharType="end" w:fldLock="0"/>
      </w:r>
      <w:r>
        <w:rPr>
          <w:rStyle w:val="None"/>
          <w:sz w:val="24"/>
          <w:szCs w:val="24"/>
          <w:rtl w:val="0"/>
          <w:lang w:val="en-US"/>
        </w:rPr>
        <w:t xml:space="preserve"> to help inspire and encourage others. </w:t>
      </w:r>
    </w:p>
    <w:p>
      <w:pPr>
        <w:pStyle w:val="Body A"/>
        <w:rPr>
          <w:rStyle w:val="None"/>
          <w:sz w:val="24"/>
          <w:szCs w:val="24"/>
        </w:rPr>
      </w:pPr>
    </w:p>
    <w:p>
      <w:pPr>
        <w:pStyle w:val="Body A"/>
        <w:rPr>
          <w:rStyle w:val="None"/>
          <w:sz w:val="24"/>
          <w:szCs w:val="24"/>
        </w:rPr>
      </w:pPr>
      <w:r>
        <w:rPr>
          <w:rStyle w:val="None"/>
          <w:sz w:val="24"/>
          <w:szCs w:val="24"/>
          <w:rtl w:val="0"/>
          <w:lang w:val="en-US"/>
        </w:rPr>
        <w:t>Your time is appreciated and valued.</w:t>
      </w:r>
    </w:p>
    <w:p>
      <w:pPr>
        <w:pStyle w:val="Body A"/>
        <w:jc w:val="center"/>
      </w:pPr>
    </w:p>
    <w:p>
      <w:pPr>
        <w:pStyle w:val="Default"/>
        <w:spacing w:before="0" w:line="440" w:lineRule="atLeast"/>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 xml:space="preserve">Summary </w:t>
      </w:r>
      <w:r>
        <w:rPr>
          <w:rStyle w:val="None"/>
          <w:rFonts w:ascii="Arial" w:hAnsi="Arial"/>
          <w:outline w:val="0"/>
          <w:color w:val="333333"/>
          <w:u w:color="333333"/>
          <w:shd w:val="clear" w:color="auto" w:fill="ffffff"/>
          <w:rtl w:val="0"/>
          <w:lang w:val="en-US"/>
          <w14:textFill>
            <w14:solidFill>
              <w14:srgbClr w14:val="333333"/>
            </w14:solidFill>
          </w14:textFill>
        </w:rPr>
        <w:t>(50 words w</w:t>
      </w:r>
      <w:r>
        <w:rPr>
          <w:rStyle w:val="None"/>
          <w:rFonts w:ascii="Arial" w:hAnsi="Arial"/>
          <w:outline w:val="0"/>
          <w:color w:val="333333"/>
          <w:u w:color="333333"/>
          <w:shd w:val="clear" w:color="auto" w:fill="ffffff"/>
          <w:rtl w:val="0"/>
          <w:lang w:val="fr-FR"/>
          <w14:textFill>
            <w14:solidFill>
              <w14:srgbClr w14:val="333333"/>
            </w14:solidFill>
          </w14:textFill>
        </w:rPr>
        <w:t>ho engaged</w:t>
      </w:r>
      <w:r>
        <w:rPr>
          <w:rStyle w:val="None"/>
          <w:rFonts w:ascii="Arial" w:hAnsi="Arial"/>
          <w:outline w:val="0"/>
          <w:color w:val="333333"/>
          <w:u w:color="333333"/>
          <w:shd w:val="clear" w:color="auto" w:fill="ffffff"/>
          <w:rtl w:val="0"/>
          <w:lang w:val="en-US"/>
          <w14:textFill>
            <w14:solidFill>
              <w14:srgbClr w14:val="333333"/>
            </w14:solidFill>
          </w14:textFill>
        </w:rPr>
        <w:t>, resulting in what benefits?)</w:t>
      </w:r>
      <w:r>
        <w:rPr>
          <w:rStyle w:val="None"/>
          <w:rFonts w:ascii="Arial" w:cs="Arial" w:hAnsi="Arial" w:eastAsia="Arial"/>
          <w:outline w:val="0"/>
          <w:color w:val="333333"/>
          <w:u w:color="333333"/>
          <w:shd w:val="clear" w:color="auto" w:fill="ffffff"/>
          <w:lang w:val="en-US"/>
          <w14:textFill>
            <w14:solidFill>
              <w14:srgbClr w14:val="333333"/>
            </w14:solidFill>
          </w14:textFill>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726438</wp:posOffset>
                </wp:positionH>
                <wp:positionV relativeFrom="line">
                  <wp:posOffset>202591</wp:posOffset>
                </wp:positionV>
                <wp:extent cx="6234789" cy="1625600"/>
                <wp:effectExtent l="0" t="0" r="0" b="0"/>
                <wp:wrapTopAndBottom distT="152400" distB="152400"/>
                <wp:docPr id="1073741827" name="officeArt object" descr="Rectangle"/>
                <wp:cNvGraphicFramePr/>
                <a:graphic xmlns:a="http://schemas.openxmlformats.org/drawingml/2006/main">
                  <a:graphicData uri="http://schemas.microsoft.com/office/word/2010/wordprocessingShape">
                    <wps:wsp>
                      <wps:cNvSpPr/>
                      <wps:spPr>
                        <a:xfrm>
                          <a:off x="0" y="0"/>
                          <a:ext cx="6234789" cy="1625600"/>
                        </a:xfrm>
                        <a:prstGeom prst="rect">
                          <a:avLst/>
                        </a:prstGeom>
                        <a:noFill/>
                        <a:ln w="12700" cap="flat">
                          <a:solidFill>
                            <a:srgbClr val="000000"/>
                          </a:solidFill>
                          <a:prstDash val="solid"/>
                          <a:miter lim="400000"/>
                        </a:ln>
                        <a:effectLst/>
                      </wps:spPr>
                      <wps:bodyPr/>
                    </wps:wsp>
                  </a:graphicData>
                </a:graphic>
              </wp:anchor>
            </w:drawing>
          </mc:Choice>
          <mc:Fallback>
            <w:pict>
              <v:rect id="_x0000_s1027" style="visibility:visible;position:absolute;margin-left:57.2pt;margin-top:16.0pt;width:490.9pt;height:128.0pt;z-index:251660288;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Default"/>
        <w:spacing w:before="0" w:line="360" w:lineRule="atLeast"/>
        <w:rPr>
          <w:rStyle w:val="None"/>
          <w:rFonts w:ascii="Arial" w:cs="Arial" w:hAnsi="Arial" w:eastAsia="Arial"/>
          <w:b w:val="1"/>
          <w:bCs w:val="1"/>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 xml:space="preserve">Introduction to the activity and delivery organisation </w:t>
      </w:r>
      <w:r>
        <w:rPr>
          <w:rStyle w:val="None"/>
          <w:rFonts w:ascii="Arial" w:hAnsi="Arial"/>
          <w:outline w:val="0"/>
          <w:color w:val="333333"/>
          <w:u w:color="333333"/>
          <w:shd w:val="clear" w:color="auto" w:fill="ffffff"/>
          <w:rtl w:val="0"/>
          <w:lang w:val="en-US"/>
          <w14:textFill>
            <w14:solidFill>
              <w14:srgbClr w14:val="333333"/>
            </w14:solidFill>
          </w14:textFill>
        </w:rPr>
        <w:t>(inc. what health / well-being issues and key user/client group)</w:t>
      </w:r>
    </w:p>
    <w:p>
      <w:pPr>
        <w:pStyle w:val="Default"/>
        <w:spacing w:before="0" w:line="360" w:lineRule="atLeast"/>
        <w:rPr>
          <w:rStyle w:val="None"/>
          <w:rFonts w:ascii="Arial" w:cs="Arial" w:hAnsi="Arial" w:eastAsia="Arial"/>
          <w:b w:val="1"/>
          <w:bCs w:val="1"/>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Location</w:t>
      </w:r>
      <w:r>
        <w:rPr>
          <w:rStyle w:val="None"/>
          <w:rFonts w:ascii="Arial" w:cs="Arial" w:hAnsi="Arial" w:eastAsia="Arial"/>
          <w:b w:val="1"/>
          <w:bCs w:val="1"/>
          <w:outline w:val="0"/>
          <w:color w:val="333333"/>
          <w:u w:color="333333"/>
          <w:shd w:val="clear" w:color="auto" w:fill="ffffff"/>
          <w14:textFill>
            <w14:solidFill>
              <w14:srgbClr w14:val="333333"/>
            </w14:solidFill>
          </w14:textFill>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713740</wp:posOffset>
                </wp:positionH>
                <wp:positionV relativeFrom="line">
                  <wp:posOffset>214593</wp:posOffset>
                </wp:positionV>
                <wp:extent cx="6247488" cy="637541"/>
                <wp:effectExtent l="0" t="0" r="0" b="0"/>
                <wp:wrapTopAndBottom distT="152400" distB="152400"/>
                <wp:docPr id="1073741828" name="officeArt object" descr="Rectangle"/>
                <wp:cNvGraphicFramePr/>
                <a:graphic xmlns:a="http://schemas.openxmlformats.org/drawingml/2006/main">
                  <a:graphicData uri="http://schemas.microsoft.com/office/word/2010/wordprocessingShape">
                    <wps:wsp>
                      <wps:cNvSpPr/>
                      <wps:spPr>
                        <a:xfrm>
                          <a:off x="0" y="0"/>
                          <a:ext cx="6247488" cy="637541"/>
                        </a:xfrm>
                        <a:prstGeom prst="rect">
                          <a:avLst/>
                        </a:prstGeom>
                        <a:noFill/>
                        <a:ln w="12700" cap="flat">
                          <a:solidFill>
                            <a:srgbClr val="000000"/>
                          </a:solidFill>
                          <a:prstDash val="solid"/>
                          <a:miter lim="400000"/>
                        </a:ln>
                        <a:effectLst/>
                      </wps:spPr>
                      <wps:bodyPr/>
                    </wps:wsp>
                  </a:graphicData>
                </a:graphic>
              </wp:anchor>
            </w:drawing>
          </mc:Choice>
          <mc:Fallback>
            <w:pict>
              <v:rect id="_x0000_s1028" style="visibility:visible;position:absolute;margin-left:56.2pt;margin-top:16.9pt;width:491.9pt;height:50.2pt;z-index:251662336;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Default"/>
        <w:spacing w:before="0" w:line="240" w:lineRule="auto"/>
        <w:rPr>
          <w:rStyle w:val="None"/>
          <w:rFonts w:ascii="Arial" w:cs="Arial" w:hAnsi="Arial" w:eastAsia="Arial"/>
          <w:outline w:val="0"/>
          <w:color w:val="666666"/>
          <w:sz w:val="28"/>
          <w:szCs w:val="28"/>
          <w:u w:color="666666"/>
          <w:shd w:val="clear" w:color="auto" w:fill="ffffff"/>
          <w14:textFill>
            <w14:solidFill>
              <w14:srgbClr w14:val="666666"/>
            </w14:solidFill>
          </w14:textFill>
        </w:rPr>
      </w:pPr>
    </w:p>
    <w:p>
      <w:pPr>
        <w:pStyle w:val="Default"/>
        <w:spacing w:before="0" w:line="360" w:lineRule="atLeast"/>
        <w:rPr>
          <w:rStyle w:val="None"/>
          <w:rFonts w:ascii="Arial" w:cs="Arial" w:hAnsi="Arial" w:eastAsia="Arial"/>
          <w:b w:val="1"/>
          <w:bCs w:val="1"/>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Key learning points</w:t>
      </w:r>
      <w:r>
        <w:rPr>
          <w:rStyle w:val="None"/>
          <w:rFonts w:ascii="Arial" w:cs="Arial" w:hAnsi="Arial" w:eastAsia="Arial"/>
          <w:b w:val="1"/>
          <w:bCs w:val="1"/>
          <w:outline w:val="0"/>
          <w:color w:val="333333"/>
          <w:u w:color="333333"/>
          <w:shd w:val="clear" w:color="auto" w:fill="ffffff"/>
          <w14:textFill>
            <w14:solidFill>
              <w14:srgbClr w14:val="333333"/>
            </w14:solidFill>
          </w14:textFill>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720089</wp:posOffset>
                </wp:positionH>
                <wp:positionV relativeFrom="line">
                  <wp:posOffset>234949</wp:posOffset>
                </wp:positionV>
                <wp:extent cx="6120058" cy="1625600"/>
                <wp:effectExtent l="0" t="0" r="0" b="0"/>
                <wp:wrapTopAndBottom distT="152400" distB="152400"/>
                <wp:docPr id="1073741829" name="officeArt object" descr="Rectangle"/>
                <wp:cNvGraphicFramePr/>
                <a:graphic xmlns:a="http://schemas.openxmlformats.org/drawingml/2006/main">
                  <a:graphicData uri="http://schemas.microsoft.com/office/word/2010/wordprocessingShape">
                    <wps:wsp>
                      <wps:cNvSpPr/>
                      <wps:spPr>
                        <a:xfrm>
                          <a:off x="0" y="0"/>
                          <a:ext cx="6120058" cy="1625600"/>
                        </a:xfrm>
                        <a:prstGeom prst="rect">
                          <a:avLst/>
                        </a:prstGeom>
                        <a:noFill/>
                        <a:ln w="12700" cap="flat">
                          <a:solidFill>
                            <a:srgbClr val="000000"/>
                          </a:solidFill>
                          <a:prstDash val="solid"/>
                          <a:miter lim="400000"/>
                        </a:ln>
                        <a:effectLst/>
                      </wps:spPr>
                      <wps:bodyPr/>
                    </wps:wsp>
                  </a:graphicData>
                </a:graphic>
              </wp:anchor>
            </w:drawing>
          </mc:Choice>
          <mc:Fallback>
            <w:pict>
              <v:rect id="_x0000_s1029" style="visibility:visible;position:absolute;margin-left:56.7pt;margin-top:18.5pt;width:481.9pt;height:128.0pt;z-index:251663360;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Default"/>
        <w:spacing w:before="0" w:line="360" w:lineRule="atLeast"/>
        <w:rPr>
          <w:rStyle w:val="None"/>
          <w:rFonts w:ascii="Arial" w:cs="Arial" w:hAnsi="Arial" w:eastAsia="Arial"/>
          <w:b w:val="1"/>
          <w:bCs w:val="1"/>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Testimonials (optional)</w:t>
      </w:r>
      <w:r>
        <w:rPr>
          <w:rStyle w:val="None"/>
          <w:rFonts w:ascii="Arial" w:cs="Arial" w:hAnsi="Arial" w:eastAsia="Arial"/>
          <w:b w:val="1"/>
          <w:bCs w:val="1"/>
          <w:outline w:val="0"/>
          <w:color w:val="333333"/>
          <w:u w:color="333333"/>
          <w:shd w:val="clear" w:color="auto" w:fill="ffffff"/>
          <w14:textFill>
            <w14:solidFill>
              <w14:srgbClr w14:val="333333"/>
            </w14:solidFill>
          </w14:textFill>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713739</wp:posOffset>
                </wp:positionH>
                <wp:positionV relativeFrom="line">
                  <wp:posOffset>234948</wp:posOffset>
                </wp:positionV>
                <wp:extent cx="6132758" cy="2121854"/>
                <wp:effectExtent l="0" t="0" r="0" b="0"/>
                <wp:wrapTopAndBottom distT="152400" distB="152400"/>
                <wp:docPr id="1073741830" name="officeArt object" descr="Rectangle"/>
                <wp:cNvGraphicFramePr/>
                <a:graphic xmlns:a="http://schemas.openxmlformats.org/drawingml/2006/main">
                  <a:graphicData uri="http://schemas.microsoft.com/office/word/2010/wordprocessingShape">
                    <wps:wsp>
                      <wps:cNvSpPr/>
                      <wps:spPr>
                        <a:xfrm>
                          <a:off x="0" y="0"/>
                          <a:ext cx="6132758" cy="2121854"/>
                        </a:xfrm>
                        <a:prstGeom prst="rect">
                          <a:avLst/>
                        </a:prstGeom>
                        <a:noFill/>
                        <a:ln w="12700" cap="flat">
                          <a:solidFill>
                            <a:srgbClr val="000000"/>
                          </a:solidFill>
                          <a:prstDash val="solid"/>
                          <a:miter lim="400000"/>
                        </a:ln>
                        <a:effectLst/>
                      </wps:spPr>
                      <wps:bodyPr/>
                    </wps:wsp>
                  </a:graphicData>
                </a:graphic>
              </wp:anchor>
            </w:drawing>
          </mc:Choice>
          <mc:Fallback>
            <w:pict>
              <v:rect id="_x0000_s1030" style="visibility:visible;position:absolute;margin-left:56.2pt;margin-top:18.5pt;width:482.9pt;height:167.1pt;z-index:251664384;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Default"/>
        <w:spacing w:before="0" w:line="360" w:lineRule="atLeast"/>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Future plans / next steps</w:t>
      </w:r>
      <w:r>
        <w:rPr>
          <w:rStyle w:val="None"/>
          <w:rFonts w:ascii="Arial" w:cs="Arial" w:hAnsi="Arial" w:eastAsia="Arial"/>
          <w:b w:val="1"/>
          <w:bCs w:val="1"/>
          <w:outline w:val="0"/>
          <w:color w:val="333333"/>
          <w:u w:color="333333"/>
          <w:shd w:val="clear" w:color="auto" w:fill="ffffff"/>
          <w14:textFill>
            <w14:solidFill>
              <w14:srgbClr w14:val="333333"/>
            </w14:solidFill>
          </w14:textFill>
        </w:rP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720089</wp:posOffset>
                </wp:positionH>
                <wp:positionV relativeFrom="line">
                  <wp:posOffset>292888</wp:posOffset>
                </wp:positionV>
                <wp:extent cx="6120057" cy="1625600"/>
                <wp:effectExtent l="0" t="0" r="0" b="0"/>
                <wp:wrapTopAndBottom distT="152400" distB="152400"/>
                <wp:docPr id="1073741831" name="officeArt object" descr="Rectangle"/>
                <wp:cNvGraphicFramePr/>
                <a:graphic xmlns:a="http://schemas.openxmlformats.org/drawingml/2006/main">
                  <a:graphicData uri="http://schemas.microsoft.com/office/word/2010/wordprocessingShape">
                    <wps:wsp>
                      <wps:cNvSpPr/>
                      <wps:spPr>
                        <a:xfrm>
                          <a:off x="0" y="0"/>
                          <a:ext cx="6120057" cy="1625600"/>
                        </a:xfrm>
                        <a:prstGeom prst="rect">
                          <a:avLst/>
                        </a:prstGeom>
                        <a:noFill/>
                        <a:ln w="12700" cap="flat">
                          <a:solidFill>
                            <a:srgbClr val="000000"/>
                          </a:solidFill>
                          <a:prstDash val="solid"/>
                          <a:miter lim="400000"/>
                        </a:ln>
                        <a:effectLst/>
                      </wps:spPr>
                      <wps:bodyPr/>
                    </wps:wsp>
                  </a:graphicData>
                </a:graphic>
              </wp:anchor>
            </w:drawing>
          </mc:Choice>
          <mc:Fallback>
            <w:pict>
              <v:rect id="_x0000_s1031" style="visibility:visible;position:absolute;margin-left:56.7pt;margin-top:23.1pt;width:481.9pt;height:128.0pt;z-index:251665408;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Default"/>
        <w:spacing w:before="0" w:line="360" w:lineRule="atLeast"/>
      </w:pPr>
      <w:r>
        <w:rPr>
          <w:rStyle w:val="None"/>
          <w:rFonts w:ascii="Arial" w:hAnsi="Arial"/>
          <w:b w:val="1"/>
          <w:bCs w:val="1"/>
          <w:outline w:val="0"/>
          <w:color w:val="333333"/>
          <w:u w:color="333333"/>
          <w:shd w:val="clear" w:color="auto" w:fill="ffffff"/>
          <w:rtl w:val="0"/>
          <w:lang w:val="en-US"/>
          <w14:textFill>
            <w14:solidFill>
              <w14:srgbClr w14:val="333333"/>
            </w14:solidFill>
          </w14:textFill>
        </w:rPr>
        <w:t xml:space="preserve">More information </w:t>
      </w:r>
      <w:r>
        <w:rPr>
          <w:rStyle w:val="None"/>
          <w:rFonts w:ascii="Arial" w:hAnsi="Arial"/>
          <w:outline w:val="0"/>
          <w:color w:val="333333"/>
          <w:u w:color="333333"/>
          <w:shd w:val="clear" w:color="auto" w:fill="ffffff"/>
          <w:rtl w:val="0"/>
          <w:lang w:val="en-US"/>
          <w14:textFill>
            <w14:solidFill>
              <w14:srgbClr w14:val="333333"/>
            </w14:solidFill>
          </w14:textFill>
        </w:rPr>
        <w:t>(provide contact details or web address where further information can be found)</w:t>
      </w:r>
      <w:r>
        <w:rPr>
          <w:rStyle w:val="None"/>
          <w:rFonts w:ascii="Arial" w:cs="Arial" w:hAnsi="Arial" w:eastAsia="Arial"/>
          <w:outline w:val="0"/>
          <w:color w:val="333333"/>
          <w:u w:color="333333"/>
          <w:shd w:val="clear" w:color="auto" w:fill="ffffff"/>
          <w14:textFill>
            <w14:solidFill>
              <w14:srgbClr w14:val="333333"/>
            </w14:solidFill>
          </w14:textFill>
        </w:rP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720089</wp:posOffset>
                </wp:positionH>
                <wp:positionV relativeFrom="line">
                  <wp:posOffset>234948</wp:posOffset>
                </wp:positionV>
                <wp:extent cx="6120057" cy="1352605"/>
                <wp:effectExtent l="0" t="0" r="0" b="0"/>
                <wp:wrapTopAndBottom distT="152400" distB="152400"/>
                <wp:docPr id="1073741832" name="officeArt object" descr="Rectangle"/>
                <wp:cNvGraphicFramePr/>
                <a:graphic xmlns:a="http://schemas.openxmlformats.org/drawingml/2006/main">
                  <a:graphicData uri="http://schemas.microsoft.com/office/word/2010/wordprocessingShape">
                    <wps:wsp>
                      <wps:cNvSpPr/>
                      <wps:spPr>
                        <a:xfrm>
                          <a:off x="0" y="0"/>
                          <a:ext cx="6120057" cy="1352605"/>
                        </a:xfrm>
                        <a:prstGeom prst="rect">
                          <a:avLst/>
                        </a:prstGeom>
                        <a:noFill/>
                        <a:ln w="12700" cap="flat">
                          <a:solidFill>
                            <a:srgbClr val="000000"/>
                          </a:solidFill>
                          <a:prstDash val="solid"/>
                          <a:miter lim="400000"/>
                        </a:ln>
                        <a:effectLst/>
                      </wps:spPr>
                      <wps:bodyPr/>
                    </wps:wsp>
                  </a:graphicData>
                </a:graphic>
              </wp:anchor>
            </w:drawing>
          </mc:Choice>
          <mc:Fallback>
            <w:pict>
              <v:rect id="_x0000_s1032" style="visibility:visible;position:absolute;margin-left:56.7pt;margin-top:18.5pt;width:481.9pt;height:106.5pt;z-index:251666432;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r>
        <w:rPr>
          <w:rStyle w:val="None"/>
          <w:rFonts w:ascii="Arial" w:cs="Arial" w:hAnsi="Arial" w:eastAsia="Arial"/>
          <w:outline w:val="0"/>
          <w:color w:val="333333"/>
          <w:sz w:val="30"/>
          <w:szCs w:val="30"/>
          <w:u w:color="333333"/>
          <w:shd w:val="clear" w:color="auto" w:fill="ffffff"/>
          <w14:textFill>
            <w14:solidFill>
              <w14:srgbClr w14:val="333333"/>
            </w14:solidFill>
          </w14:textFill>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sz w:val="24"/>
      <w:szCs w:val="24"/>
      <w:u w:val="single"/>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